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2520B" w14:textId="77777777" w:rsidR="00126FD7" w:rsidRDefault="00126FD7" w:rsidP="00756636">
      <w:pPr>
        <w:framePr w:w="1756" w:h="1151" w:hRule="exact" w:hSpace="180" w:wrap="auto" w:vAnchor="text" w:hAnchor="page" w:x="5056" w:y="172"/>
        <w:jc w:val="center"/>
        <w:rPr>
          <w:b/>
          <w:sz w:val="36"/>
        </w:rPr>
      </w:pPr>
      <w:r w:rsidRPr="00933E9C">
        <w:rPr>
          <w:b/>
        </w:rPr>
        <w:object w:dxaOrig="1361" w:dyaOrig="1361" w14:anchorId="29E321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4pt" o:ole="" fillcolor="window">
            <v:imagedata r:id="rId8" o:title=""/>
          </v:shape>
          <o:OLEObject Type="Embed" ProgID="Word.Picture.8" ShapeID="_x0000_i1025" DrawAspect="Content" ObjectID="_1773476088" r:id="rId9"/>
        </w:object>
      </w:r>
    </w:p>
    <w:p w14:paraId="3EE244BE" w14:textId="77777777" w:rsidR="00126FD7" w:rsidRPr="00471E95" w:rsidRDefault="00126FD7" w:rsidP="00126FD7">
      <w:pPr>
        <w:autoSpaceDE w:val="0"/>
        <w:autoSpaceDN w:val="0"/>
        <w:adjustRightInd w:val="0"/>
        <w:jc w:val="center"/>
        <w:rPr>
          <w:szCs w:val="28"/>
        </w:rPr>
      </w:pPr>
    </w:p>
    <w:p w14:paraId="0973F136" w14:textId="77777777" w:rsidR="00126FD7" w:rsidRPr="00A315BC" w:rsidRDefault="00126FD7" w:rsidP="00126FD7">
      <w:pPr>
        <w:pStyle w:val="a3"/>
        <w:tabs>
          <w:tab w:val="left" w:pos="5812"/>
        </w:tabs>
        <w:rPr>
          <w:sz w:val="22"/>
          <w:szCs w:val="22"/>
        </w:rPr>
      </w:pPr>
      <w:r w:rsidRPr="00A315BC">
        <w:rPr>
          <w:sz w:val="22"/>
          <w:szCs w:val="22"/>
        </w:rPr>
        <w:t>РЕСПУБЛИКА ИНГУШЕТИЯ Г</w:t>
      </w:r>
      <w:r w:rsidRPr="00A315BC">
        <w:rPr>
          <w:sz w:val="22"/>
          <w:szCs w:val="22"/>
          <w:lang w:val="en-US"/>
        </w:rPr>
        <w:t>I</w:t>
      </w:r>
      <w:r w:rsidR="001240C7">
        <w:rPr>
          <w:sz w:val="22"/>
          <w:szCs w:val="22"/>
        </w:rPr>
        <w:t>АЛГ</w:t>
      </w:r>
      <w:r w:rsidR="001240C7">
        <w:rPr>
          <w:sz w:val="22"/>
          <w:szCs w:val="22"/>
          <w:lang w:val="en-US"/>
        </w:rPr>
        <w:t>I</w:t>
      </w:r>
      <w:r w:rsidRPr="00A315BC">
        <w:rPr>
          <w:sz w:val="22"/>
          <w:szCs w:val="22"/>
        </w:rPr>
        <w:t>АЙ РЕСПУБЛИКА</w:t>
      </w:r>
    </w:p>
    <w:p w14:paraId="3FF96355" w14:textId="77777777" w:rsidR="00126FD7" w:rsidRPr="00036562" w:rsidRDefault="00126FD7" w:rsidP="00126FD7">
      <w:pPr>
        <w:widowControl w:val="0"/>
        <w:rPr>
          <w:color w:val="FF0000"/>
        </w:rPr>
      </w:pPr>
    </w:p>
    <w:p w14:paraId="5D648EFE" w14:textId="77777777" w:rsidR="00126FD7" w:rsidRPr="00036562" w:rsidRDefault="00126FD7" w:rsidP="00126FD7">
      <w:pPr>
        <w:widowControl w:val="0"/>
        <w:rPr>
          <w:color w:val="FF0000"/>
        </w:rPr>
      </w:pPr>
    </w:p>
    <w:p w14:paraId="75CE7B50" w14:textId="77777777" w:rsidR="00126FD7" w:rsidRDefault="00126FD7" w:rsidP="00126FD7">
      <w:pPr>
        <w:widowControl w:val="0"/>
        <w:rPr>
          <w:color w:val="FF0000"/>
        </w:rPr>
      </w:pPr>
    </w:p>
    <w:p w14:paraId="0D5DB27D" w14:textId="77777777" w:rsidR="00126FD7" w:rsidRPr="008D71BB" w:rsidRDefault="00126FD7" w:rsidP="00126FD7">
      <w:pPr>
        <w:ind w:hanging="284"/>
        <w:jc w:val="center"/>
        <w:rPr>
          <w:b/>
          <w:sz w:val="32"/>
        </w:rPr>
      </w:pPr>
      <w:r>
        <w:rPr>
          <w:b/>
        </w:rPr>
        <w:t xml:space="preserve">МИНИСТЕРСТВО ЗДРАВООХРАНЕНИЯ </w:t>
      </w:r>
    </w:p>
    <w:p w14:paraId="5E9513CA" w14:textId="77777777" w:rsidR="00126FD7" w:rsidRDefault="00126FD7" w:rsidP="00126FD7">
      <w:pPr>
        <w:jc w:val="center"/>
        <w:rPr>
          <w:b/>
          <w:sz w:val="26"/>
        </w:rPr>
      </w:pPr>
    </w:p>
    <w:p w14:paraId="182516EF" w14:textId="77777777" w:rsidR="00126FD7" w:rsidRDefault="00126FD7" w:rsidP="00126FD7">
      <w:pPr>
        <w:jc w:val="center"/>
        <w:rPr>
          <w:b/>
          <w:sz w:val="24"/>
        </w:rPr>
      </w:pPr>
      <w:r>
        <w:rPr>
          <w:b/>
          <w:sz w:val="24"/>
        </w:rPr>
        <w:t>(МИНЗДРАВ ИНГУШЕТИИ)</w:t>
      </w:r>
    </w:p>
    <w:p w14:paraId="61ED8D8A" w14:textId="77777777" w:rsidR="00126FD7" w:rsidRDefault="00126FD7" w:rsidP="00126FD7">
      <w:pPr>
        <w:ind w:hanging="284"/>
        <w:jc w:val="center"/>
        <w:rPr>
          <w:b/>
          <w:sz w:val="24"/>
        </w:rPr>
      </w:pPr>
    </w:p>
    <w:p w14:paraId="715BC23E" w14:textId="77777777" w:rsidR="00126FD7" w:rsidRDefault="00126FD7" w:rsidP="00126FD7">
      <w:pPr>
        <w:widowControl w:val="0"/>
        <w:tabs>
          <w:tab w:val="left" w:pos="2340"/>
        </w:tabs>
        <w:jc w:val="center"/>
        <w:rPr>
          <w:b/>
        </w:rPr>
      </w:pPr>
    </w:p>
    <w:p w14:paraId="6837BFEE" w14:textId="77777777" w:rsidR="00126FD7" w:rsidRDefault="00126FD7" w:rsidP="00126FD7">
      <w:pPr>
        <w:widowControl w:val="0"/>
        <w:tabs>
          <w:tab w:val="left" w:pos="2340"/>
        </w:tabs>
        <w:jc w:val="center"/>
        <w:rPr>
          <w:b/>
          <w:sz w:val="34"/>
        </w:rPr>
      </w:pPr>
      <w:r>
        <w:rPr>
          <w:b/>
          <w:sz w:val="34"/>
        </w:rPr>
        <w:t>П Р И К А З</w:t>
      </w:r>
    </w:p>
    <w:p w14:paraId="3DCAED98" w14:textId="77777777" w:rsidR="00C05CF2" w:rsidRDefault="00C05CF2" w:rsidP="00126FD7">
      <w:pPr>
        <w:widowControl w:val="0"/>
        <w:tabs>
          <w:tab w:val="left" w:pos="2340"/>
        </w:tabs>
        <w:jc w:val="center"/>
        <w:rPr>
          <w:b/>
          <w:sz w:val="34"/>
        </w:rPr>
      </w:pPr>
    </w:p>
    <w:p w14:paraId="2D09BBC8" w14:textId="77777777" w:rsidR="00BD3EE2" w:rsidRDefault="00BD3EE2" w:rsidP="00126FD7">
      <w:pPr>
        <w:widowControl w:val="0"/>
        <w:tabs>
          <w:tab w:val="left" w:pos="2340"/>
        </w:tabs>
        <w:jc w:val="center"/>
      </w:pPr>
    </w:p>
    <w:p w14:paraId="6975C025" w14:textId="77777777" w:rsidR="00126FD7" w:rsidRDefault="00126FD7" w:rsidP="00E233CA">
      <w:pPr>
        <w:widowControl w:val="0"/>
        <w:tabs>
          <w:tab w:val="left" w:pos="2340"/>
        </w:tabs>
        <w:jc w:val="center"/>
        <w:rPr>
          <w:sz w:val="24"/>
          <w:szCs w:val="24"/>
        </w:rPr>
      </w:pPr>
      <w:r w:rsidRPr="008B37CF">
        <w:rPr>
          <w:sz w:val="24"/>
          <w:szCs w:val="24"/>
        </w:rPr>
        <w:t>__</w:t>
      </w:r>
      <w:r w:rsidR="007703AA">
        <w:rPr>
          <w:sz w:val="24"/>
          <w:szCs w:val="24"/>
        </w:rPr>
        <w:t>24.01.24</w:t>
      </w:r>
      <w:r w:rsidRPr="008B37CF">
        <w:rPr>
          <w:sz w:val="24"/>
          <w:szCs w:val="24"/>
        </w:rPr>
        <w:t>__</w:t>
      </w:r>
      <w:r w:rsidR="00C05CF2" w:rsidRPr="008B37CF">
        <w:rPr>
          <w:sz w:val="24"/>
          <w:szCs w:val="24"/>
        </w:rPr>
        <w:t>__</w:t>
      </w:r>
      <w:r w:rsidR="00E233CA">
        <w:rPr>
          <w:sz w:val="24"/>
          <w:szCs w:val="24"/>
        </w:rPr>
        <w:t>________</w:t>
      </w:r>
      <w:r w:rsidR="00C05CF2" w:rsidRPr="008B37CF">
        <w:rPr>
          <w:sz w:val="24"/>
          <w:szCs w:val="24"/>
        </w:rPr>
        <w:t xml:space="preserve"> № ___</w:t>
      </w:r>
      <w:r w:rsidR="007703AA">
        <w:rPr>
          <w:sz w:val="24"/>
          <w:szCs w:val="24"/>
        </w:rPr>
        <w:t>18</w:t>
      </w:r>
      <w:r w:rsidR="00E233CA">
        <w:rPr>
          <w:sz w:val="24"/>
          <w:szCs w:val="24"/>
        </w:rPr>
        <w:t>___</w:t>
      </w:r>
    </w:p>
    <w:p w14:paraId="65593922" w14:textId="77777777" w:rsidR="00E233CA" w:rsidRPr="008B37CF" w:rsidRDefault="00E233CA" w:rsidP="00E233CA">
      <w:pPr>
        <w:widowControl w:val="0"/>
        <w:tabs>
          <w:tab w:val="left" w:pos="2340"/>
        </w:tabs>
        <w:jc w:val="center"/>
        <w:rPr>
          <w:sz w:val="24"/>
          <w:szCs w:val="24"/>
        </w:rPr>
      </w:pPr>
    </w:p>
    <w:p w14:paraId="2AF1CA8F" w14:textId="77777777" w:rsidR="00126FD7" w:rsidRPr="008B37CF" w:rsidRDefault="00126FD7" w:rsidP="00126FD7">
      <w:pPr>
        <w:widowControl w:val="0"/>
        <w:tabs>
          <w:tab w:val="left" w:pos="2340"/>
        </w:tabs>
        <w:jc w:val="center"/>
        <w:rPr>
          <w:sz w:val="24"/>
          <w:szCs w:val="24"/>
        </w:rPr>
      </w:pPr>
      <w:r w:rsidRPr="008B37CF">
        <w:rPr>
          <w:sz w:val="24"/>
          <w:szCs w:val="24"/>
        </w:rPr>
        <w:t>г. Назрань</w:t>
      </w:r>
    </w:p>
    <w:p w14:paraId="18F4976F" w14:textId="77777777" w:rsidR="00126FD7" w:rsidRDefault="00126FD7" w:rsidP="00126FD7">
      <w:pPr>
        <w:widowControl w:val="0"/>
        <w:rPr>
          <w:color w:val="FF0000"/>
          <w:sz w:val="24"/>
          <w:szCs w:val="24"/>
        </w:rPr>
      </w:pPr>
    </w:p>
    <w:p w14:paraId="7A623BBC" w14:textId="77777777" w:rsidR="00177B6C" w:rsidRPr="008B37CF" w:rsidRDefault="00177B6C" w:rsidP="00126FD7">
      <w:pPr>
        <w:widowControl w:val="0"/>
        <w:rPr>
          <w:color w:val="FF0000"/>
          <w:sz w:val="24"/>
          <w:szCs w:val="24"/>
        </w:rPr>
      </w:pPr>
    </w:p>
    <w:p w14:paraId="259AA744" w14:textId="77777777" w:rsidR="00C27C96" w:rsidRPr="002F06D4" w:rsidRDefault="00DD43D2" w:rsidP="00C27C96">
      <w:pPr>
        <w:pStyle w:val="50"/>
        <w:shd w:val="clear" w:color="auto" w:fill="auto"/>
        <w:spacing w:before="0" w:after="0" w:line="240" w:lineRule="auto"/>
        <w:ind w:firstLine="708"/>
        <w:jc w:val="both"/>
        <w:rPr>
          <w:b/>
          <w:i/>
          <w:sz w:val="24"/>
          <w:szCs w:val="24"/>
        </w:rPr>
      </w:pPr>
      <w:r w:rsidRPr="002F06D4">
        <w:rPr>
          <w:rStyle w:val="a5"/>
          <w:b/>
          <w:sz w:val="24"/>
          <w:szCs w:val="24"/>
        </w:rPr>
        <w:t>«</w:t>
      </w:r>
      <w:r w:rsidR="00EF26E6" w:rsidRPr="002F06D4">
        <w:rPr>
          <w:b/>
          <w:i/>
          <w:sz w:val="24"/>
          <w:szCs w:val="24"/>
        </w:rPr>
        <w:t>О</w:t>
      </w:r>
      <w:r w:rsidR="00456A62" w:rsidRPr="002F06D4">
        <w:rPr>
          <w:b/>
          <w:i/>
          <w:sz w:val="24"/>
          <w:szCs w:val="24"/>
        </w:rPr>
        <w:t xml:space="preserve"> проведении </w:t>
      </w:r>
      <w:r w:rsidR="00C27C96" w:rsidRPr="002F06D4">
        <w:rPr>
          <w:b/>
          <w:i/>
          <w:sz w:val="24"/>
          <w:szCs w:val="24"/>
        </w:rPr>
        <w:t>профилактич</w:t>
      </w:r>
      <w:r w:rsidR="003B33C8" w:rsidRPr="002F06D4">
        <w:rPr>
          <w:b/>
          <w:i/>
          <w:sz w:val="24"/>
          <w:szCs w:val="24"/>
        </w:rPr>
        <w:t>еского</w:t>
      </w:r>
      <w:r w:rsidR="00C27C96" w:rsidRPr="002F06D4">
        <w:rPr>
          <w:b/>
          <w:i/>
          <w:sz w:val="24"/>
          <w:szCs w:val="24"/>
        </w:rPr>
        <w:t xml:space="preserve"> осмот</w:t>
      </w:r>
      <w:r w:rsidR="003B33C8" w:rsidRPr="002F06D4">
        <w:rPr>
          <w:b/>
          <w:i/>
          <w:sz w:val="24"/>
          <w:szCs w:val="24"/>
        </w:rPr>
        <w:t>ра</w:t>
      </w:r>
    </w:p>
    <w:p w14:paraId="390F9ADE" w14:textId="0707E932" w:rsidR="00692DB9" w:rsidRPr="002F06D4" w:rsidRDefault="00C27C96" w:rsidP="00C27C96">
      <w:pPr>
        <w:pStyle w:val="50"/>
        <w:shd w:val="clear" w:color="auto" w:fill="auto"/>
        <w:spacing w:before="0" w:after="0" w:line="240" w:lineRule="auto"/>
        <w:ind w:firstLine="708"/>
        <w:jc w:val="both"/>
        <w:rPr>
          <w:b/>
          <w:i/>
          <w:sz w:val="24"/>
          <w:szCs w:val="24"/>
        </w:rPr>
      </w:pPr>
      <w:r w:rsidRPr="002F06D4">
        <w:rPr>
          <w:b/>
          <w:i/>
          <w:sz w:val="24"/>
          <w:szCs w:val="24"/>
        </w:rPr>
        <w:t xml:space="preserve">и </w:t>
      </w:r>
      <w:r w:rsidR="00456A62" w:rsidRPr="002F06D4">
        <w:rPr>
          <w:b/>
          <w:i/>
          <w:sz w:val="24"/>
          <w:szCs w:val="24"/>
        </w:rPr>
        <w:t xml:space="preserve">диспансеризации </w:t>
      </w:r>
      <w:r w:rsidR="008F0579" w:rsidRPr="002F06D4">
        <w:rPr>
          <w:b/>
          <w:i/>
          <w:sz w:val="24"/>
          <w:szCs w:val="24"/>
        </w:rPr>
        <w:t>определенных групп</w:t>
      </w:r>
      <w:r w:rsidR="003A7F9A">
        <w:rPr>
          <w:b/>
          <w:i/>
          <w:sz w:val="24"/>
          <w:szCs w:val="24"/>
        </w:rPr>
        <w:t xml:space="preserve"> </w:t>
      </w:r>
      <w:r w:rsidR="00456A62" w:rsidRPr="002F06D4">
        <w:rPr>
          <w:b/>
          <w:i/>
          <w:sz w:val="24"/>
          <w:szCs w:val="24"/>
        </w:rPr>
        <w:t xml:space="preserve">взрослого населения </w:t>
      </w:r>
    </w:p>
    <w:p w14:paraId="26B51536" w14:textId="77777777" w:rsidR="00DD43D2" w:rsidRPr="002F06D4" w:rsidRDefault="00456A62" w:rsidP="00692DB9">
      <w:pPr>
        <w:pStyle w:val="50"/>
        <w:shd w:val="clear" w:color="auto" w:fill="auto"/>
        <w:spacing w:before="0" w:after="0" w:line="240" w:lineRule="auto"/>
        <w:ind w:firstLine="708"/>
        <w:jc w:val="both"/>
        <w:rPr>
          <w:b/>
          <w:i/>
          <w:sz w:val="24"/>
          <w:szCs w:val="24"/>
        </w:rPr>
      </w:pPr>
      <w:r w:rsidRPr="002F06D4">
        <w:rPr>
          <w:b/>
          <w:i/>
          <w:sz w:val="24"/>
          <w:szCs w:val="24"/>
        </w:rPr>
        <w:t xml:space="preserve">в </w:t>
      </w:r>
      <w:r w:rsidRPr="002F06D4">
        <w:rPr>
          <w:rStyle w:val="a5"/>
          <w:b/>
          <w:sz w:val="24"/>
          <w:szCs w:val="24"/>
        </w:rPr>
        <w:t xml:space="preserve">Республике </w:t>
      </w:r>
      <w:r w:rsidR="00EF26E6" w:rsidRPr="002F06D4">
        <w:rPr>
          <w:rStyle w:val="a5"/>
          <w:b/>
          <w:sz w:val="24"/>
          <w:szCs w:val="24"/>
        </w:rPr>
        <w:t>Ингушетия</w:t>
      </w:r>
      <w:r w:rsidR="00EF26E6" w:rsidRPr="002F06D4">
        <w:rPr>
          <w:b/>
          <w:i/>
          <w:sz w:val="24"/>
          <w:szCs w:val="24"/>
        </w:rPr>
        <w:t>»</w:t>
      </w:r>
    </w:p>
    <w:p w14:paraId="0BFB74F0" w14:textId="77777777" w:rsidR="00692DB9" w:rsidRPr="002F06D4" w:rsidRDefault="00692DB9" w:rsidP="00692DB9">
      <w:pPr>
        <w:pStyle w:val="50"/>
        <w:shd w:val="clear" w:color="auto" w:fill="auto"/>
        <w:spacing w:before="0" w:after="0" w:line="240" w:lineRule="auto"/>
        <w:jc w:val="both"/>
        <w:rPr>
          <w:rStyle w:val="a5"/>
          <w:b/>
          <w:iCs w:val="0"/>
          <w:sz w:val="24"/>
          <w:szCs w:val="24"/>
        </w:rPr>
      </w:pPr>
    </w:p>
    <w:p w14:paraId="48C1D721" w14:textId="77777777" w:rsidR="00EF26E6" w:rsidRPr="00306A63" w:rsidRDefault="00456A62" w:rsidP="00246FA5">
      <w:pPr>
        <w:pStyle w:val="1"/>
        <w:spacing w:before="0" w:after="150" w:line="288" w:lineRule="atLeast"/>
        <w:ind w:left="142" w:right="361" w:firstLine="708"/>
        <w:jc w:val="both"/>
        <w:rPr>
          <w:rFonts w:ascii="Times New Roman" w:hAnsi="Times New Roman" w:cs="Times New Roman"/>
          <w:b w:val="0"/>
          <w:color w:val="auto"/>
          <w:spacing w:val="3"/>
          <w:sz w:val="28"/>
          <w:szCs w:val="28"/>
        </w:rPr>
      </w:pPr>
      <w:r w:rsidRPr="00306A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соответствии со статьей 46 Федерального закона от 21 ноября 2011 г. № 323-ФЗ «Об основах охраны здоровья граждан в Российской Федерации», </w:t>
      </w:r>
      <w:r w:rsidRPr="00306A63">
        <w:rPr>
          <w:rStyle w:val="a6"/>
          <w:rFonts w:ascii="Times New Roman" w:hAnsi="Times New Roman" w:cs="Times New Roman"/>
          <w:color w:val="auto"/>
          <w:sz w:val="28"/>
          <w:szCs w:val="28"/>
        </w:rPr>
        <w:t>п</w:t>
      </w:r>
      <w:r w:rsidR="00DC2FD4" w:rsidRPr="00306A63">
        <w:rPr>
          <w:rStyle w:val="a6"/>
          <w:rFonts w:ascii="Times New Roman" w:hAnsi="Times New Roman" w:cs="Times New Roman"/>
          <w:color w:val="auto"/>
          <w:sz w:val="28"/>
          <w:szCs w:val="28"/>
        </w:rPr>
        <w:t xml:space="preserve">риказом Министерства здравоохранения  Российской </w:t>
      </w:r>
      <w:proofErr w:type="spellStart"/>
      <w:r w:rsidR="00DC2FD4" w:rsidRPr="00306A63">
        <w:rPr>
          <w:rStyle w:val="a6"/>
          <w:rFonts w:ascii="Times New Roman" w:hAnsi="Times New Roman" w:cs="Times New Roman"/>
          <w:color w:val="auto"/>
          <w:sz w:val="28"/>
          <w:szCs w:val="28"/>
        </w:rPr>
        <w:t>Федерации</w:t>
      </w:r>
      <w:r w:rsidR="00484EED" w:rsidRPr="00306A63">
        <w:rPr>
          <w:rFonts w:ascii="Times New Roman" w:hAnsi="Times New Roman" w:cs="Times New Roman"/>
          <w:b w:val="0"/>
          <w:color w:val="auto"/>
          <w:spacing w:val="3"/>
          <w:sz w:val="28"/>
          <w:szCs w:val="28"/>
        </w:rPr>
        <w:t>от</w:t>
      </w:r>
      <w:proofErr w:type="spellEnd"/>
      <w:r w:rsidR="00484EED" w:rsidRPr="00306A63">
        <w:rPr>
          <w:rFonts w:ascii="Times New Roman" w:hAnsi="Times New Roman" w:cs="Times New Roman"/>
          <w:b w:val="0"/>
          <w:color w:val="auto"/>
          <w:spacing w:val="3"/>
          <w:sz w:val="28"/>
          <w:szCs w:val="28"/>
        </w:rPr>
        <w:t xml:space="preserve"> </w:t>
      </w:r>
      <w:r w:rsidR="0003720C" w:rsidRPr="00306A63">
        <w:rPr>
          <w:rFonts w:ascii="Times New Roman" w:hAnsi="Times New Roman" w:cs="Times New Roman"/>
          <w:b w:val="0"/>
          <w:color w:val="auto"/>
          <w:spacing w:val="3"/>
          <w:sz w:val="28"/>
          <w:szCs w:val="28"/>
        </w:rPr>
        <w:t>27</w:t>
      </w:r>
      <w:r w:rsidR="00484EED" w:rsidRPr="00306A63">
        <w:rPr>
          <w:rFonts w:ascii="Times New Roman" w:hAnsi="Times New Roman" w:cs="Times New Roman"/>
          <w:b w:val="0"/>
          <w:color w:val="auto"/>
          <w:spacing w:val="3"/>
          <w:sz w:val="28"/>
          <w:szCs w:val="28"/>
        </w:rPr>
        <w:t>.0</w:t>
      </w:r>
      <w:r w:rsidR="0003720C" w:rsidRPr="00306A63">
        <w:rPr>
          <w:rFonts w:ascii="Times New Roman" w:hAnsi="Times New Roman" w:cs="Times New Roman"/>
          <w:b w:val="0"/>
          <w:color w:val="auto"/>
          <w:spacing w:val="3"/>
          <w:sz w:val="28"/>
          <w:szCs w:val="28"/>
        </w:rPr>
        <w:t>4</w:t>
      </w:r>
      <w:r w:rsidR="00484EED" w:rsidRPr="00306A63">
        <w:rPr>
          <w:rFonts w:ascii="Times New Roman" w:hAnsi="Times New Roman" w:cs="Times New Roman"/>
          <w:b w:val="0"/>
          <w:color w:val="auto"/>
          <w:spacing w:val="3"/>
          <w:sz w:val="28"/>
          <w:szCs w:val="28"/>
        </w:rPr>
        <w:t>.20</w:t>
      </w:r>
      <w:r w:rsidR="0003720C" w:rsidRPr="00306A63">
        <w:rPr>
          <w:rFonts w:ascii="Times New Roman" w:hAnsi="Times New Roman" w:cs="Times New Roman"/>
          <w:b w:val="0"/>
          <w:color w:val="auto"/>
          <w:spacing w:val="3"/>
          <w:sz w:val="28"/>
          <w:szCs w:val="28"/>
        </w:rPr>
        <w:t>21</w:t>
      </w:r>
      <w:r w:rsidR="00484EED" w:rsidRPr="00306A63">
        <w:rPr>
          <w:rFonts w:ascii="Times New Roman" w:hAnsi="Times New Roman" w:cs="Times New Roman"/>
          <w:b w:val="0"/>
          <w:color w:val="auto"/>
          <w:spacing w:val="3"/>
          <w:sz w:val="28"/>
          <w:szCs w:val="28"/>
        </w:rPr>
        <w:t xml:space="preserve"> г. № </w:t>
      </w:r>
      <w:r w:rsidR="0003720C" w:rsidRPr="00306A63">
        <w:rPr>
          <w:rFonts w:ascii="Times New Roman" w:hAnsi="Times New Roman" w:cs="Times New Roman"/>
          <w:b w:val="0"/>
          <w:color w:val="auto"/>
          <w:spacing w:val="3"/>
          <w:sz w:val="28"/>
          <w:szCs w:val="28"/>
        </w:rPr>
        <w:t>40</w:t>
      </w:r>
      <w:r w:rsidR="002F1A66">
        <w:rPr>
          <w:rFonts w:ascii="Times New Roman" w:hAnsi="Times New Roman" w:cs="Times New Roman"/>
          <w:b w:val="0"/>
          <w:color w:val="auto"/>
          <w:spacing w:val="3"/>
          <w:sz w:val="28"/>
          <w:szCs w:val="28"/>
        </w:rPr>
        <w:t>4н «</w:t>
      </w:r>
      <w:r w:rsidR="00484EED" w:rsidRPr="00306A63">
        <w:rPr>
          <w:rFonts w:ascii="Times New Roman" w:hAnsi="Times New Roman" w:cs="Times New Roman"/>
          <w:b w:val="0"/>
          <w:color w:val="auto"/>
          <w:spacing w:val="3"/>
          <w:sz w:val="28"/>
          <w:szCs w:val="28"/>
        </w:rPr>
        <w:t xml:space="preserve">Об утверждении </w:t>
      </w:r>
      <w:r w:rsidR="0003720C" w:rsidRPr="00306A63">
        <w:rPr>
          <w:rFonts w:ascii="Times New Roman" w:hAnsi="Times New Roman" w:cs="Times New Roman"/>
          <w:b w:val="0"/>
          <w:color w:val="auto"/>
          <w:spacing w:val="3"/>
          <w:sz w:val="28"/>
          <w:szCs w:val="28"/>
        </w:rPr>
        <w:t>П</w:t>
      </w:r>
      <w:r w:rsidR="00484EED" w:rsidRPr="00306A63">
        <w:rPr>
          <w:rFonts w:ascii="Times New Roman" w:hAnsi="Times New Roman" w:cs="Times New Roman"/>
          <w:b w:val="0"/>
          <w:color w:val="auto"/>
          <w:spacing w:val="3"/>
          <w:sz w:val="28"/>
          <w:szCs w:val="28"/>
        </w:rPr>
        <w:t>орядка проведения профилактического медицинского осмотра и диспансеризации определ</w:t>
      </w:r>
      <w:r w:rsidR="002F1A66">
        <w:rPr>
          <w:rFonts w:ascii="Times New Roman" w:hAnsi="Times New Roman" w:cs="Times New Roman"/>
          <w:b w:val="0"/>
          <w:color w:val="auto"/>
          <w:spacing w:val="3"/>
          <w:sz w:val="28"/>
          <w:szCs w:val="28"/>
        </w:rPr>
        <w:t>енных групп взрослого населения»</w:t>
      </w:r>
      <w:r w:rsidR="00FC00CE" w:rsidRPr="00306A63">
        <w:rPr>
          <w:rFonts w:ascii="Times New Roman" w:hAnsi="Times New Roman" w:cs="Times New Roman"/>
          <w:b w:val="0"/>
          <w:color w:val="auto"/>
          <w:spacing w:val="3"/>
          <w:sz w:val="28"/>
          <w:szCs w:val="28"/>
        </w:rPr>
        <w:t xml:space="preserve">, </w:t>
      </w:r>
      <w:r w:rsidRPr="00306A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 также </w:t>
      </w:r>
      <w:r w:rsidR="009A0D9D" w:rsidRPr="00306A63">
        <w:rPr>
          <w:rFonts w:ascii="Times New Roman" w:hAnsi="Times New Roman" w:cs="Times New Roman"/>
          <w:b w:val="0"/>
          <w:color w:val="auto"/>
          <w:sz w:val="28"/>
          <w:szCs w:val="28"/>
        </w:rPr>
        <w:t>в</w:t>
      </w:r>
      <w:r w:rsidR="002B0A8D" w:rsidRPr="00306A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целях совершенствования организации первичной медико-санитарной помощи и проведения профилактических мероприятий, направленных на предупреждение и раннее выявление </w:t>
      </w:r>
      <w:r w:rsidR="00DC2FD4" w:rsidRPr="00306A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хронических неинфекционных </w:t>
      </w:r>
      <w:r w:rsidR="002B0A8D" w:rsidRPr="00306A63">
        <w:rPr>
          <w:rFonts w:ascii="Times New Roman" w:hAnsi="Times New Roman" w:cs="Times New Roman"/>
          <w:b w:val="0"/>
          <w:color w:val="auto"/>
          <w:sz w:val="28"/>
          <w:szCs w:val="28"/>
        </w:rPr>
        <w:t>заболеваний</w:t>
      </w:r>
      <w:r w:rsidRPr="00306A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 жителей Республики Ингушетия</w:t>
      </w:r>
      <w:r w:rsidR="002B0A8D" w:rsidRPr="00306A63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</w:p>
    <w:p w14:paraId="4F66F2D1" w14:textId="77777777" w:rsidR="00177B6C" w:rsidRDefault="00177B6C" w:rsidP="00380888">
      <w:pPr>
        <w:ind w:right="361"/>
        <w:jc w:val="both"/>
        <w:rPr>
          <w:rStyle w:val="a6"/>
          <w:b w:val="0"/>
          <w:szCs w:val="28"/>
        </w:rPr>
      </w:pPr>
    </w:p>
    <w:p w14:paraId="3B7E0FFF" w14:textId="77777777" w:rsidR="00DD43D2" w:rsidRDefault="00DD43D2" w:rsidP="00380888">
      <w:pPr>
        <w:pStyle w:val="a4"/>
        <w:spacing w:after="0"/>
        <w:ind w:right="361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2A1DAB">
        <w:rPr>
          <w:b/>
          <w:sz w:val="28"/>
          <w:szCs w:val="28"/>
        </w:rPr>
        <w:t>риказываю:</w:t>
      </w:r>
    </w:p>
    <w:p w14:paraId="6E387BD5" w14:textId="77777777" w:rsidR="00EF26E6" w:rsidRDefault="00EF26E6" w:rsidP="00380888">
      <w:pPr>
        <w:pStyle w:val="a4"/>
        <w:spacing w:after="0"/>
        <w:ind w:left="426" w:right="361" w:firstLine="709"/>
        <w:rPr>
          <w:b/>
          <w:sz w:val="28"/>
          <w:szCs w:val="28"/>
        </w:rPr>
      </w:pPr>
    </w:p>
    <w:p w14:paraId="07F37E30" w14:textId="77777777" w:rsidR="00574CB5" w:rsidRDefault="005858B1" w:rsidP="00BF464B">
      <w:pPr>
        <w:pStyle w:val="3"/>
        <w:shd w:val="clear" w:color="auto" w:fill="auto"/>
        <w:spacing w:before="0" w:after="0" w:line="240" w:lineRule="auto"/>
        <w:ind w:left="142" w:right="361" w:firstLine="708"/>
        <w:jc w:val="both"/>
        <w:rPr>
          <w:sz w:val="28"/>
          <w:szCs w:val="28"/>
        </w:rPr>
      </w:pPr>
      <w:r w:rsidRPr="00106085">
        <w:rPr>
          <w:sz w:val="28"/>
          <w:szCs w:val="28"/>
          <w:lang w:eastAsia="ru-RU"/>
        </w:rPr>
        <w:t>1.</w:t>
      </w:r>
      <w:r w:rsidRPr="00106085">
        <w:rPr>
          <w:sz w:val="28"/>
          <w:szCs w:val="28"/>
        </w:rPr>
        <w:t>Утвердить</w:t>
      </w:r>
      <w:r w:rsidR="00E02385">
        <w:rPr>
          <w:sz w:val="28"/>
          <w:szCs w:val="28"/>
        </w:rPr>
        <w:t>:</w:t>
      </w:r>
    </w:p>
    <w:p w14:paraId="233CA8D1" w14:textId="77777777" w:rsidR="005858B1" w:rsidRDefault="00574CB5" w:rsidP="00BF464B">
      <w:pPr>
        <w:pStyle w:val="3"/>
        <w:shd w:val="clear" w:color="auto" w:fill="auto"/>
        <w:spacing w:before="0" w:after="0" w:line="240" w:lineRule="auto"/>
        <w:ind w:left="142" w:right="36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5E0530">
        <w:rPr>
          <w:sz w:val="28"/>
          <w:szCs w:val="28"/>
        </w:rPr>
        <w:t>п</w:t>
      </w:r>
      <w:r w:rsidR="005858B1" w:rsidRPr="00637745">
        <w:rPr>
          <w:sz w:val="28"/>
          <w:szCs w:val="28"/>
        </w:rPr>
        <w:t>еречень</w:t>
      </w:r>
      <w:r w:rsidR="00A84284">
        <w:rPr>
          <w:sz w:val="28"/>
          <w:szCs w:val="28"/>
        </w:rPr>
        <w:t xml:space="preserve"> медицинских организаций</w:t>
      </w:r>
      <w:r w:rsidR="005858B1" w:rsidRPr="00637745">
        <w:rPr>
          <w:sz w:val="28"/>
          <w:szCs w:val="28"/>
        </w:rPr>
        <w:t xml:space="preserve">, </w:t>
      </w:r>
      <w:r>
        <w:rPr>
          <w:sz w:val="28"/>
          <w:szCs w:val="28"/>
        </w:rPr>
        <w:t>участвующих</w:t>
      </w:r>
      <w:r w:rsidR="005858B1" w:rsidRPr="00637745">
        <w:rPr>
          <w:sz w:val="28"/>
          <w:szCs w:val="28"/>
        </w:rPr>
        <w:t xml:space="preserve"> в проведении </w:t>
      </w:r>
      <w:r>
        <w:rPr>
          <w:sz w:val="28"/>
          <w:szCs w:val="28"/>
        </w:rPr>
        <w:t xml:space="preserve">профилактического медицинского осмотра и </w:t>
      </w:r>
      <w:r w:rsidR="005858B1" w:rsidRPr="00637745">
        <w:rPr>
          <w:sz w:val="28"/>
          <w:szCs w:val="28"/>
        </w:rPr>
        <w:t xml:space="preserve">диспансеризации определенных групп взрослого </w:t>
      </w:r>
      <w:proofErr w:type="spellStart"/>
      <w:r w:rsidR="005858B1" w:rsidRPr="00637745">
        <w:rPr>
          <w:sz w:val="28"/>
          <w:szCs w:val="28"/>
        </w:rPr>
        <w:t>населения</w:t>
      </w:r>
      <w:r w:rsidR="003440F5">
        <w:rPr>
          <w:sz w:val="28"/>
          <w:szCs w:val="28"/>
        </w:rPr>
        <w:t>в</w:t>
      </w:r>
      <w:proofErr w:type="spellEnd"/>
      <w:r w:rsidR="003440F5">
        <w:rPr>
          <w:sz w:val="28"/>
          <w:szCs w:val="28"/>
        </w:rPr>
        <w:t xml:space="preserve"> Республике Ингушетия</w:t>
      </w:r>
      <w:r w:rsidR="0070158F">
        <w:rPr>
          <w:sz w:val="28"/>
          <w:szCs w:val="28"/>
        </w:rPr>
        <w:t xml:space="preserve"> (приложение 1</w:t>
      </w:r>
      <w:r w:rsidR="005858B1">
        <w:rPr>
          <w:sz w:val="28"/>
          <w:szCs w:val="28"/>
        </w:rPr>
        <w:t>)</w:t>
      </w:r>
      <w:r w:rsidR="005858B1" w:rsidRPr="00106085">
        <w:rPr>
          <w:sz w:val="28"/>
          <w:szCs w:val="28"/>
        </w:rPr>
        <w:t>.</w:t>
      </w:r>
    </w:p>
    <w:p w14:paraId="6925284C" w14:textId="77777777" w:rsidR="00540DFF" w:rsidRPr="00106085" w:rsidRDefault="00C45A14" w:rsidP="00BF464B">
      <w:pPr>
        <w:pStyle w:val="3"/>
        <w:shd w:val="clear" w:color="auto" w:fill="auto"/>
        <w:spacing w:before="0" w:after="0" w:line="240" w:lineRule="auto"/>
        <w:ind w:left="142" w:right="361" w:firstLine="708"/>
        <w:jc w:val="both"/>
        <w:rPr>
          <w:sz w:val="28"/>
          <w:szCs w:val="28"/>
        </w:rPr>
      </w:pPr>
      <w:r>
        <w:rPr>
          <w:rStyle w:val="a6"/>
          <w:b w:val="0"/>
          <w:sz w:val="28"/>
          <w:szCs w:val="28"/>
        </w:rPr>
        <w:t>1.</w:t>
      </w:r>
      <w:proofErr w:type="gramStart"/>
      <w:r>
        <w:rPr>
          <w:rStyle w:val="a6"/>
          <w:b w:val="0"/>
          <w:sz w:val="28"/>
          <w:szCs w:val="28"/>
        </w:rPr>
        <w:t>2</w:t>
      </w:r>
      <w:r w:rsidR="00540DFF">
        <w:rPr>
          <w:rStyle w:val="a6"/>
          <w:b w:val="0"/>
          <w:sz w:val="28"/>
          <w:szCs w:val="28"/>
        </w:rPr>
        <w:t>.</w:t>
      </w:r>
      <w:r w:rsidR="005E0530">
        <w:rPr>
          <w:rStyle w:val="a6"/>
          <w:b w:val="0"/>
          <w:sz w:val="28"/>
          <w:szCs w:val="28"/>
        </w:rPr>
        <w:t>п</w:t>
      </w:r>
      <w:r w:rsidR="00AF0B35">
        <w:rPr>
          <w:rStyle w:val="a6"/>
          <w:b w:val="0"/>
          <w:sz w:val="28"/>
          <w:szCs w:val="28"/>
        </w:rPr>
        <w:t>лан</w:t>
      </w:r>
      <w:proofErr w:type="gramEnd"/>
      <w:r w:rsidR="00AF0B35">
        <w:rPr>
          <w:rStyle w:val="a6"/>
          <w:b w:val="0"/>
          <w:sz w:val="28"/>
          <w:szCs w:val="28"/>
        </w:rPr>
        <w:t>-график</w:t>
      </w:r>
      <w:r w:rsidR="005E0530">
        <w:rPr>
          <w:rStyle w:val="a6"/>
          <w:b w:val="0"/>
          <w:sz w:val="28"/>
          <w:szCs w:val="28"/>
        </w:rPr>
        <w:t xml:space="preserve"> проведения профилактического медицинского осмотра и диспансеризации определенных групп взрослого населения </w:t>
      </w:r>
      <w:r w:rsidR="00B71E5F">
        <w:rPr>
          <w:sz w:val="28"/>
          <w:szCs w:val="28"/>
        </w:rPr>
        <w:t>(приложение 2).</w:t>
      </w:r>
    </w:p>
    <w:p w14:paraId="5187EBA9" w14:textId="77777777" w:rsidR="002F1A66" w:rsidRDefault="005858B1" w:rsidP="002F1A66">
      <w:pPr>
        <w:ind w:left="142" w:right="361" w:firstLine="566"/>
        <w:jc w:val="both"/>
        <w:rPr>
          <w:szCs w:val="28"/>
        </w:rPr>
      </w:pPr>
      <w:r w:rsidRPr="005858B1">
        <w:rPr>
          <w:szCs w:val="28"/>
        </w:rPr>
        <w:t>2.</w:t>
      </w:r>
      <w:r w:rsidR="002F1A66">
        <w:rPr>
          <w:szCs w:val="28"/>
        </w:rPr>
        <w:t xml:space="preserve"> Главным врачам </w:t>
      </w:r>
      <w:r w:rsidR="00661CEF">
        <w:rPr>
          <w:szCs w:val="28"/>
        </w:rPr>
        <w:t>ГБУЗ «</w:t>
      </w:r>
      <w:r w:rsidR="0011766E" w:rsidRPr="005858B1">
        <w:rPr>
          <w:szCs w:val="28"/>
        </w:rPr>
        <w:t>Н</w:t>
      </w:r>
      <w:r w:rsidR="00534291">
        <w:rPr>
          <w:szCs w:val="28"/>
        </w:rPr>
        <w:t>Р</w:t>
      </w:r>
      <w:r w:rsidR="0011766E" w:rsidRPr="005858B1">
        <w:rPr>
          <w:szCs w:val="28"/>
        </w:rPr>
        <w:t>Б</w:t>
      </w:r>
      <w:r w:rsidR="007E212B">
        <w:rPr>
          <w:szCs w:val="28"/>
        </w:rPr>
        <w:t>»</w:t>
      </w:r>
      <w:r w:rsidR="0011766E" w:rsidRPr="005858B1">
        <w:rPr>
          <w:szCs w:val="28"/>
        </w:rPr>
        <w:t xml:space="preserve">, </w:t>
      </w:r>
      <w:r w:rsidR="0008159D">
        <w:rPr>
          <w:szCs w:val="28"/>
        </w:rPr>
        <w:t xml:space="preserve">ГБУЗ </w:t>
      </w:r>
      <w:r w:rsidR="007E212B">
        <w:rPr>
          <w:szCs w:val="28"/>
        </w:rPr>
        <w:t>«</w:t>
      </w:r>
      <w:r w:rsidR="0011766E" w:rsidRPr="005858B1">
        <w:rPr>
          <w:szCs w:val="28"/>
        </w:rPr>
        <w:t>МЦРБ</w:t>
      </w:r>
      <w:r w:rsidR="007E212B">
        <w:rPr>
          <w:szCs w:val="28"/>
        </w:rPr>
        <w:t>»</w:t>
      </w:r>
      <w:r w:rsidR="0011766E" w:rsidRPr="005858B1">
        <w:rPr>
          <w:szCs w:val="28"/>
        </w:rPr>
        <w:t xml:space="preserve">, </w:t>
      </w:r>
      <w:r w:rsidR="0008159D">
        <w:rPr>
          <w:szCs w:val="28"/>
        </w:rPr>
        <w:t xml:space="preserve">ГБУЗ </w:t>
      </w:r>
      <w:r w:rsidR="007E212B">
        <w:rPr>
          <w:szCs w:val="28"/>
        </w:rPr>
        <w:t>«</w:t>
      </w:r>
      <w:r w:rsidR="0011766E" w:rsidRPr="005858B1">
        <w:rPr>
          <w:szCs w:val="28"/>
        </w:rPr>
        <w:t>СЦРБ</w:t>
      </w:r>
      <w:r w:rsidR="007E212B">
        <w:rPr>
          <w:szCs w:val="28"/>
        </w:rPr>
        <w:t>»</w:t>
      </w:r>
      <w:r w:rsidR="0011766E" w:rsidRPr="005858B1">
        <w:rPr>
          <w:szCs w:val="28"/>
        </w:rPr>
        <w:t>,</w:t>
      </w:r>
      <w:r w:rsidR="0008159D">
        <w:rPr>
          <w:szCs w:val="28"/>
        </w:rPr>
        <w:t>ГБУ</w:t>
      </w:r>
      <w:r w:rsidR="00534291">
        <w:rPr>
          <w:szCs w:val="28"/>
        </w:rPr>
        <w:t>З</w:t>
      </w:r>
      <w:r w:rsidR="0008159D">
        <w:rPr>
          <w:szCs w:val="28"/>
        </w:rPr>
        <w:t xml:space="preserve"> «</w:t>
      </w:r>
      <w:r w:rsidR="00534291">
        <w:rPr>
          <w:szCs w:val="28"/>
        </w:rPr>
        <w:t>Г</w:t>
      </w:r>
      <w:r w:rsidR="00EF26E6" w:rsidRPr="005858B1">
        <w:rPr>
          <w:szCs w:val="28"/>
        </w:rPr>
        <w:t>П</w:t>
      </w:r>
      <w:r w:rsidR="007E212B">
        <w:rPr>
          <w:szCs w:val="28"/>
        </w:rPr>
        <w:t>»</w:t>
      </w:r>
      <w:r w:rsidR="00EF26E6" w:rsidRPr="005858B1">
        <w:rPr>
          <w:szCs w:val="28"/>
        </w:rPr>
        <w:t>,</w:t>
      </w:r>
      <w:r w:rsidR="0008159D">
        <w:rPr>
          <w:szCs w:val="28"/>
        </w:rPr>
        <w:t>ГБУЗ</w:t>
      </w:r>
      <w:r w:rsidR="007E212B">
        <w:rPr>
          <w:szCs w:val="28"/>
        </w:rPr>
        <w:t>«</w:t>
      </w:r>
      <w:r w:rsidR="00EF26E6" w:rsidRPr="005858B1">
        <w:rPr>
          <w:szCs w:val="28"/>
        </w:rPr>
        <w:t>КГБ</w:t>
      </w:r>
      <w:r w:rsidR="007E212B">
        <w:rPr>
          <w:szCs w:val="28"/>
        </w:rPr>
        <w:t>»</w:t>
      </w:r>
      <w:r w:rsidR="00EF26E6" w:rsidRPr="005858B1">
        <w:rPr>
          <w:szCs w:val="28"/>
        </w:rPr>
        <w:t xml:space="preserve">, </w:t>
      </w:r>
      <w:r w:rsidR="0008159D">
        <w:rPr>
          <w:szCs w:val="28"/>
        </w:rPr>
        <w:t xml:space="preserve">ГБУЗ </w:t>
      </w:r>
      <w:r w:rsidR="007E212B">
        <w:rPr>
          <w:szCs w:val="28"/>
        </w:rPr>
        <w:t>«</w:t>
      </w:r>
      <w:r w:rsidR="00EF26E6" w:rsidRPr="005858B1">
        <w:rPr>
          <w:szCs w:val="28"/>
        </w:rPr>
        <w:t>КУБ</w:t>
      </w:r>
      <w:r w:rsidR="007E212B">
        <w:rPr>
          <w:szCs w:val="28"/>
        </w:rPr>
        <w:t>»</w:t>
      </w:r>
      <w:r w:rsidR="00EF26E6" w:rsidRPr="005858B1">
        <w:rPr>
          <w:szCs w:val="28"/>
        </w:rPr>
        <w:t>,</w:t>
      </w:r>
      <w:r w:rsidR="0008159D">
        <w:rPr>
          <w:szCs w:val="28"/>
        </w:rPr>
        <w:t xml:space="preserve">ГБУЗ </w:t>
      </w:r>
      <w:r w:rsidR="007E212B">
        <w:rPr>
          <w:szCs w:val="28"/>
        </w:rPr>
        <w:t>«</w:t>
      </w:r>
      <w:r w:rsidR="0065646C" w:rsidRPr="005858B1">
        <w:rPr>
          <w:szCs w:val="28"/>
        </w:rPr>
        <w:t>ДРБ</w:t>
      </w:r>
      <w:r w:rsidR="007E212B">
        <w:rPr>
          <w:szCs w:val="28"/>
        </w:rPr>
        <w:t>»</w:t>
      </w:r>
      <w:r w:rsidR="00C44B0B" w:rsidRPr="005858B1">
        <w:rPr>
          <w:szCs w:val="28"/>
        </w:rPr>
        <w:t>,</w:t>
      </w:r>
      <w:r w:rsidR="0008159D">
        <w:rPr>
          <w:szCs w:val="28"/>
        </w:rPr>
        <w:t xml:space="preserve">ГБУЗ </w:t>
      </w:r>
      <w:r w:rsidR="007E212B">
        <w:rPr>
          <w:szCs w:val="28"/>
        </w:rPr>
        <w:t>«</w:t>
      </w:r>
      <w:r w:rsidR="0065646C" w:rsidRPr="005858B1">
        <w:rPr>
          <w:szCs w:val="28"/>
        </w:rPr>
        <w:t>С</w:t>
      </w:r>
      <w:r w:rsidR="00534291">
        <w:rPr>
          <w:szCs w:val="28"/>
        </w:rPr>
        <w:t>УБ</w:t>
      </w:r>
      <w:r w:rsidR="007E212B">
        <w:rPr>
          <w:szCs w:val="28"/>
        </w:rPr>
        <w:t>»</w:t>
      </w:r>
      <w:r w:rsidR="00520013">
        <w:rPr>
          <w:szCs w:val="28"/>
        </w:rPr>
        <w:t>, ГБУЗ «МРБ№2»</w:t>
      </w:r>
      <w:r w:rsidR="0036540F">
        <w:rPr>
          <w:szCs w:val="28"/>
        </w:rPr>
        <w:t>, ГБУЗ «АУБ»</w:t>
      </w:r>
      <w:r w:rsidR="00456A62" w:rsidRPr="005858B1">
        <w:rPr>
          <w:szCs w:val="28"/>
        </w:rPr>
        <w:t>:</w:t>
      </w:r>
    </w:p>
    <w:p w14:paraId="66689C7E" w14:textId="77777777" w:rsidR="00BD4242" w:rsidRDefault="003440F5" w:rsidP="00BD4242">
      <w:pPr>
        <w:ind w:left="142" w:right="361" w:firstLine="566"/>
        <w:jc w:val="both"/>
        <w:rPr>
          <w:color w:val="000000"/>
          <w:spacing w:val="3"/>
          <w:szCs w:val="28"/>
        </w:rPr>
      </w:pPr>
      <w:r>
        <w:rPr>
          <w:szCs w:val="28"/>
        </w:rPr>
        <w:t>2</w:t>
      </w:r>
      <w:r w:rsidR="005858B1">
        <w:rPr>
          <w:szCs w:val="28"/>
        </w:rPr>
        <w:t>.</w:t>
      </w:r>
      <w:proofErr w:type="gramStart"/>
      <w:r w:rsidR="005858B1">
        <w:rPr>
          <w:szCs w:val="28"/>
        </w:rPr>
        <w:t>1</w:t>
      </w:r>
      <w:r w:rsidR="00EF26E6" w:rsidRPr="00106085">
        <w:rPr>
          <w:szCs w:val="28"/>
        </w:rPr>
        <w:t>.</w:t>
      </w:r>
      <w:r w:rsidR="0091728E">
        <w:rPr>
          <w:szCs w:val="28"/>
        </w:rPr>
        <w:t>О</w:t>
      </w:r>
      <w:r w:rsidR="0091728E" w:rsidRPr="0091728E">
        <w:rPr>
          <w:szCs w:val="28"/>
        </w:rPr>
        <w:t>беспечить</w:t>
      </w:r>
      <w:r w:rsidR="008A242D">
        <w:rPr>
          <w:szCs w:val="28"/>
        </w:rPr>
        <w:t>организацию</w:t>
      </w:r>
      <w:proofErr w:type="gramEnd"/>
      <w:r w:rsidR="008A242D">
        <w:rPr>
          <w:szCs w:val="28"/>
        </w:rPr>
        <w:t xml:space="preserve"> и </w:t>
      </w:r>
      <w:proofErr w:type="spellStart"/>
      <w:r w:rsidR="004F2739" w:rsidRPr="004F2739">
        <w:rPr>
          <w:szCs w:val="28"/>
        </w:rPr>
        <w:t>проведение</w:t>
      </w:r>
      <w:r w:rsidR="008A242D">
        <w:rPr>
          <w:szCs w:val="28"/>
        </w:rPr>
        <w:t>профилактического</w:t>
      </w:r>
      <w:proofErr w:type="spellEnd"/>
      <w:r w:rsidR="008A242D">
        <w:rPr>
          <w:szCs w:val="28"/>
        </w:rPr>
        <w:t xml:space="preserve"> медицинского осмотра и </w:t>
      </w:r>
      <w:r w:rsidR="0016192C" w:rsidRPr="0016192C">
        <w:rPr>
          <w:szCs w:val="28"/>
        </w:rPr>
        <w:t xml:space="preserve">диспансеризации в </w:t>
      </w:r>
      <w:proofErr w:type="spellStart"/>
      <w:r w:rsidR="0016192C" w:rsidRPr="0016192C">
        <w:rPr>
          <w:szCs w:val="28"/>
        </w:rPr>
        <w:t>соответствии</w:t>
      </w:r>
      <w:r w:rsidR="004F2739" w:rsidRPr="004F2739">
        <w:rPr>
          <w:szCs w:val="28"/>
        </w:rPr>
        <w:t>с</w:t>
      </w:r>
      <w:proofErr w:type="spellEnd"/>
      <w:r w:rsidR="004F2739" w:rsidRPr="004F2739">
        <w:rPr>
          <w:szCs w:val="28"/>
        </w:rPr>
        <w:t xml:space="preserve"> приказом </w:t>
      </w:r>
      <w:r w:rsidR="00F372B1">
        <w:rPr>
          <w:rStyle w:val="a6"/>
          <w:b w:val="0"/>
          <w:szCs w:val="28"/>
        </w:rPr>
        <w:t xml:space="preserve">Министерства здравоохранения Российской </w:t>
      </w:r>
      <w:proofErr w:type="spellStart"/>
      <w:r w:rsidR="00F372B1">
        <w:rPr>
          <w:rStyle w:val="a6"/>
          <w:b w:val="0"/>
          <w:szCs w:val="28"/>
        </w:rPr>
        <w:t>Федерации</w:t>
      </w:r>
      <w:r w:rsidR="00B04D42">
        <w:rPr>
          <w:color w:val="000000"/>
          <w:spacing w:val="3"/>
          <w:szCs w:val="28"/>
        </w:rPr>
        <w:t>от</w:t>
      </w:r>
      <w:proofErr w:type="spellEnd"/>
      <w:r w:rsidR="00B04D42">
        <w:rPr>
          <w:color w:val="000000"/>
          <w:spacing w:val="3"/>
          <w:szCs w:val="28"/>
        </w:rPr>
        <w:t xml:space="preserve"> </w:t>
      </w:r>
      <w:r w:rsidR="00534291">
        <w:rPr>
          <w:color w:val="000000"/>
          <w:spacing w:val="3"/>
          <w:szCs w:val="28"/>
        </w:rPr>
        <w:t>27</w:t>
      </w:r>
      <w:r w:rsidR="00534291" w:rsidRPr="00484EED">
        <w:rPr>
          <w:color w:val="000000"/>
          <w:spacing w:val="3"/>
          <w:szCs w:val="28"/>
        </w:rPr>
        <w:t>.0</w:t>
      </w:r>
      <w:r w:rsidR="00534291">
        <w:rPr>
          <w:color w:val="000000"/>
          <w:spacing w:val="3"/>
          <w:szCs w:val="28"/>
        </w:rPr>
        <w:t>4</w:t>
      </w:r>
      <w:r w:rsidR="00534291" w:rsidRPr="00484EED">
        <w:rPr>
          <w:color w:val="000000"/>
          <w:spacing w:val="3"/>
          <w:szCs w:val="28"/>
        </w:rPr>
        <w:t>.20</w:t>
      </w:r>
      <w:r w:rsidR="00534291">
        <w:rPr>
          <w:color w:val="000000"/>
          <w:spacing w:val="3"/>
          <w:szCs w:val="28"/>
        </w:rPr>
        <w:t>21</w:t>
      </w:r>
      <w:r w:rsidR="00534291" w:rsidRPr="00484EED">
        <w:rPr>
          <w:color w:val="000000"/>
          <w:spacing w:val="3"/>
          <w:szCs w:val="28"/>
        </w:rPr>
        <w:t xml:space="preserve"> г. № </w:t>
      </w:r>
      <w:r w:rsidR="00534291">
        <w:rPr>
          <w:color w:val="000000"/>
          <w:spacing w:val="3"/>
          <w:szCs w:val="28"/>
        </w:rPr>
        <w:lastRenderedPageBreak/>
        <w:t>40</w:t>
      </w:r>
      <w:r w:rsidR="002F1A66">
        <w:rPr>
          <w:color w:val="000000"/>
          <w:spacing w:val="3"/>
          <w:szCs w:val="28"/>
        </w:rPr>
        <w:t>4н «</w:t>
      </w:r>
      <w:r w:rsidR="00534291" w:rsidRPr="00484EED">
        <w:rPr>
          <w:color w:val="000000"/>
          <w:spacing w:val="3"/>
          <w:szCs w:val="28"/>
        </w:rPr>
        <w:t xml:space="preserve">Об утверждении </w:t>
      </w:r>
      <w:r w:rsidR="00534291">
        <w:rPr>
          <w:color w:val="000000"/>
          <w:spacing w:val="3"/>
          <w:szCs w:val="28"/>
        </w:rPr>
        <w:t>П</w:t>
      </w:r>
      <w:r w:rsidR="00534291" w:rsidRPr="00484EED">
        <w:rPr>
          <w:color w:val="000000"/>
          <w:spacing w:val="3"/>
          <w:szCs w:val="28"/>
        </w:rPr>
        <w:t>орядка проведения профилактического медицинского осмотра и диспансеризации определ</w:t>
      </w:r>
      <w:r w:rsidR="002F1A66">
        <w:rPr>
          <w:color w:val="000000"/>
          <w:spacing w:val="3"/>
          <w:szCs w:val="28"/>
        </w:rPr>
        <w:t>енных групп взрослого населения»</w:t>
      </w:r>
      <w:r w:rsidR="00E32471">
        <w:rPr>
          <w:color w:val="000000"/>
          <w:spacing w:val="3"/>
          <w:szCs w:val="28"/>
        </w:rPr>
        <w:t>.</w:t>
      </w:r>
    </w:p>
    <w:p w14:paraId="56486F67" w14:textId="224736E9" w:rsidR="002F1A66" w:rsidRPr="00BD4242" w:rsidRDefault="00686EA9" w:rsidP="00BD4242">
      <w:pPr>
        <w:ind w:left="142" w:right="361" w:firstLine="566"/>
        <w:jc w:val="both"/>
        <w:rPr>
          <w:szCs w:val="28"/>
        </w:rPr>
      </w:pPr>
      <w:r>
        <w:rPr>
          <w:rStyle w:val="a6"/>
          <w:b w:val="0"/>
          <w:szCs w:val="28"/>
        </w:rPr>
        <w:t>2.1.1.</w:t>
      </w:r>
      <w:r w:rsidR="00DC3C64">
        <w:rPr>
          <w:szCs w:val="28"/>
        </w:rPr>
        <w:t>Обеспечить</w:t>
      </w:r>
      <w:r w:rsidR="00EB045F" w:rsidRPr="00EB045F">
        <w:rPr>
          <w:szCs w:val="28"/>
        </w:rPr>
        <w:t xml:space="preserve"> организацию и проведение диспансерного медицинского обследования инвалидов и ветеранов Великой Отечественной войны,</w:t>
      </w:r>
      <w:r w:rsidR="00EA20F9">
        <w:rPr>
          <w:szCs w:val="28"/>
        </w:rPr>
        <w:t xml:space="preserve"> инвалидов боевых действий, а также участников </w:t>
      </w:r>
      <w:r w:rsidR="00EA20F9" w:rsidRPr="00EB045F">
        <w:rPr>
          <w:szCs w:val="28"/>
        </w:rPr>
        <w:t>Великой Отечественной войны</w:t>
      </w:r>
      <w:r w:rsidR="00EA20F9">
        <w:rPr>
          <w:szCs w:val="28"/>
        </w:rPr>
        <w:t>, ставших инвалидами вследствие общего заболевания, трудового увечья или других причин (кроме лиц, инвалидность которых наступила вследствие их противоправных действий),</w:t>
      </w:r>
      <w:r w:rsidR="00EA20F9" w:rsidRPr="00EB045F">
        <w:rPr>
          <w:szCs w:val="28"/>
        </w:rPr>
        <w:t>лиц, награжденных знаком "Жителю блокадного Ленинграда",</w:t>
      </w:r>
      <w:r w:rsidR="00EA20F9">
        <w:rPr>
          <w:szCs w:val="28"/>
        </w:rPr>
        <w:t xml:space="preserve"> лиц, награжденных знаком «Житель осажденного Севастополя»,</w:t>
      </w:r>
      <w:r w:rsidR="00EA20F9" w:rsidRPr="00EB045F">
        <w:rPr>
          <w:szCs w:val="28"/>
        </w:rPr>
        <w:t xml:space="preserve"> бывших несовершеннолетних узников </w:t>
      </w:r>
      <w:proofErr w:type="spellStart"/>
      <w:r w:rsidR="00EA20F9" w:rsidRPr="00EB045F">
        <w:rPr>
          <w:szCs w:val="28"/>
        </w:rPr>
        <w:t>фашизма</w:t>
      </w:r>
      <w:r w:rsidR="00EA20F9">
        <w:rPr>
          <w:szCs w:val="28"/>
        </w:rPr>
        <w:t>,</w:t>
      </w:r>
      <w:r w:rsidR="00EB045F" w:rsidRPr="00EB045F">
        <w:rPr>
          <w:szCs w:val="28"/>
        </w:rPr>
        <w:t>вдов</w:t>
      </w:r>
      <w:proofErr w:type="spellEnd"/>
      <w:r w:rsidR="00EB045F" w:rsidRPr="00EB045F">
        <w:rPr>
          <w:szCs w:val="28"/>
        </w:rPr>
        <w:t xml:space="preserve"> (вдовцов) погибших (умерших) инвалидов и участников Великой Отечественной войны, (далее - ветераны ВОВ)</w:t>
      </w:r>
      <w:r w:rsidR="00093484">
        <w:rPr>
          <w:szCs w:val="28"/>
        </w:rPr>
        <w:t>; работающих граждан, не достигших возраста, дающего право на назначение пенсии по старости, в том числе досрочно, в течение пяти лет до наступления такого возраста и работающих граждан, являющихся получателями пенсии по старости или пенсии за выслугу лет,</w:t>
      </w:r>
      <w:r w:rsidR="00EB045F" w:rsidRPr="00EB045F">
        <w:rPr>
          <w:szCs w:val="28"/>
        </w:rPr>
        <w:t xml:space="preserve"> в порядке, определенном</w:t>
      </w:r>
      <w:r w:rsidR="003A7F9A">
        <w:rPr>
          <w:szCs w:val="28"/>
        </w:rPr>
        <w:t xml:space="preserve"> </w:t>
      </w:r>
      <w:r w:rsidR="004146D8">
        <w:rPr>
          <w:rStyle w:val="a6"/>
          <w:b w:val="0"/>
          <w:szCs w:val="28"/>
        </w:rPr>
        <w:t>приказом Министерства здравоохранения  Российской Федерации</w:t>
      </w:r>
      <w:r w:rsidR="003A7F9A">
        <w:rPr>
          <w:rStyle w:val="a6"/>
          <w:b w:val="0"/>
          <w:szCs w:val="28"/>
        </w:rPr>
        <w:t xml:space="preserve"> </w:t>
      </w:r>
      <w:r w:rsidR="004146D8">
        <w:rPr>
          <w:color w:val="000000"/>
          <w:spacing w:val="3"/>
          <w:szCs w:val="28"/>
        </w:rPr>
        <w:t xml:space="preserve">от </w:t>
      </w:r>
      <w:r w:rsidR="0088403C">
        <w:rPr>
          <w:color w:val="000000"/>
          <w:spacing w:val="3"/>
          <w:szCs w:val="28"/>
        </w:rPr>
        <w:t>27</w:t>
      </w:r>
      <w:r w:rsidR="0088403C" w:rsidRPr="00484EED">
        <w:rPr>
          <w:color w:val="000000"/>
          <w:spacing w:val="3"/>
          <w:szCs w:val="28"/>
        </w:rPr>
        <w:t>.0</w:t>
      </w:r>
      <w:r w:rsidR="0088403C">
        <w:rPr>
          <w:color w:val="000000"/>
          <w:spacing w:val="3"/>
          <w:szCs w:val="28"/>
        </w:rPr>
        <w:t>4</w:t>
      </w:r>
      <w:r w:rsidR="0088403C" w:rsidRPr="00484EED">
        <w:rPr>
          <w:color w:val="000000"/>
          <w:spacing w:val="3"/>
          <w:szCs w:val="28"/>
        </w:rPr>
        <w:t>.20</w:t>
      </w:r>
      <w:r w:rsidR="0088403C">
        <w:rPr>
          <w:color w:val="000000"/>
          <w:spacing w:val="3"/>
          <w:szCs w:val="28"/>
        </w:rPr>
        <w:t>21</w:t>
      </w:r>
      <w:r w:rsidR="0088403C" w:rsidRPr="00484EED">
        <w:rPr>
          <w:color w:val="000000"/>
          <w:spacing w:val="3"/>
          <w:szCs w:val="28"/>
        </w:rPr>
        <w:t xml:space="preserve"> г. № </w:t>
      </w:r>
      <w:r w:rsidR="0088403C">
        <w:rPr>
          <w:color w:val="000000"/>
          <w:spacing w:val="3"/>
          <w:szCs w:val="28"/>
        </w:rPr>
        <w:t>40</w:t>
      </w:r>
      <w:r w:rsidR="002F1A66">
        <w:rPr>
          <w:color w:val="000000"/>
          <w:spacing w:val="3"/>
          <w:szCs w:val="28"/>
        </w:rPr>
        <w:t>4н «</w:t>
      </w:r>
      <w:r w:rsidR="0088403C" w:rsidRPr="00484EED">
        <w:rPr>
          <w:color w:val="000000"/>
          <w:spacing w:val="3"/>
          <w:szCs w:val="28"/>
        </w:rPr>
        <w:t xml:space="preserve">Об утверждении </w:t>
      </w:r>
      <w:r w:rsidR="0088403C">
        <w:rPr>
          <w:color w:val="000000"/>
          <w:spacing w:val="3"/>
          <w:szCs w:val="28"/>
        </w:rPr>
        <w:t>П</w:t>
      </w:r>
      <w:r w:rsidR="0088403C" w:rsidRPr="00484EED">
        <w:rPr>
          <w:color w:val="000000"/>
          <w:spacing w:val="3"/>
          <w:szCs w:val="28"/>
        </w:rPr>
        <w:t>орядка проведения профилактического медицинского осмотра и диспансеризации определ</w:t>
      </w:r>
      <w:r w:rsidR="002F1A66">
        <w:rPr>
          <w:color w:val="000000"/>
          <w:spacing w:val="3"/>
          <w:szCs w:val="28"/>
        </w:rPr>
        <w:t>енных групп взрослого населения»</w:t>
      </w:r>
      <w:r w:rsidR="0088403C">
        <w:rPr>
          <w:color w:val="000000"/>
          <w:spacing w:val="3"/>
          <w:szCs w:val="28"/>
        </w:rPr>
        <w:t>.</w:t>
      </w:r>
    </w:p>
    <w:p w14:paraId="33E6B642" w14:textId="77777777" w:rsidR="002F1A66" w:rsidRPr="00732DDC" w:rsidRDefault="002F1A66" w:rsidP="002F1A66">
      <w:pPr>
        <w:pStyle w:val="3"/>
        <w:shd w:val="clear" w:color="auto" w:fill="auto"/>
        <w:tabs>
          <w:tab w:val="left" w:pos="1038"/>
        </w:tabs>
        <w:spacing w:before="0" w:after="0" w:line="240" w:lineRule="auto"/>
        <w:ind w:left="142" w:right="361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ab/>
      </w:r>
      <w:r w:rsidR="00BF464B" w:rsidRPr="00732DDC">
        <w:rPr>
          <w:rStyle w:val="a6"/>
          <w:b w:val="0"/>
          <w:sz w:val="28"/>
          <w:szCs w:val="28"/>
        </w:rPr>
        <w:t>2.2.</w:t>
      </w:r>
      <w:r w:rsidR="009C593E" w:rsidRPr="00732DDC">
        <w:rPr>
          <w:sz w:val="28"/>
          <w:szCs w:val="28"/>
        </w:rPr>
        <w:t xml:space="preserve">Обеспечить в дополнение к профилактическим медицинским осмотрам и диспансеризации </w:t>
      </w:r>
      <w:r w:rsidR="00AD2A19" w:rsidRPr="00732DDC">
        <w:rPr>
          <w:sz w:val="28"/>
          <w:szCs w:val="28"/>
        </w:rPr>
        <w:t>гражданам, переболевшим новой коронавирусной инфекцией (</w:t>
      </w:r>
      <w:r w:rsidR="00AD2A19" w:rsidRPr="00732DDC">
        <w:rPr>
          <w:sz w:val="28"/>
          <w:szCs w:val="28"/>
          <w:lang w:val="en-US"/>
        </w:rPr>
        <w:t>COVID</w:t>
      </w:r>
      <w:r w:rsidR="00AD2A19" w:rsidRPr="00732DDC">
        <w:rPr>
          <w:sz w:val="28"/>
          <w:szCs w:val="28"/>
        </w:rPr>
        <w:t>-19),</w:t>
      </w:r>
      <w:r w:rsidR="00E05317" w:rsidRPr="00732DDC">
        <w:rPr>
          <w:sz w:val="28"/>
          <w:szCs w:val="28"/>
        </w:rPr>
        <w:t xml:space="preserve"> а также по инициативе гражданина, в отношении которого отсутствуют сведения о перенесенном заболевании новой коронавирусной инфекцией (</w:t>
      </w:r>
      <w:r w:rsidR="00E05317" w:rsidRPr="00732DDC">
        <w:rPr>
          <w:sz w:val="28"/>
          <w:szCs w:val="28"/>
          <w:lang w:val="en-US"/>
        </w:rPr>
        <w:t>COVID</w:t>
      </w:r>
      <w:r w:rsidR="00E05317" w:rsidRPr="00732DDC">
        <w:rPr>
          <w:sz w:val="28"/>
          <w:szCs w:val="28"/>
        </w:rPr>
        <w:t>-19),</w:t>
      </w:r>
      <w:r w:rsidR="00AD2A19" w:rsidRPr="00732DDC">
        <w:rPr>
          <w:sz w:val="28"/>
          <w:szCs w:val="28"/>
        </w:rPr>
        <w:t xml:space="preserve">проведение </w:t>
      </w:r>
      <w:r w:rsidR="009C593E" w:rsidRPr="00732DDC">
        <w:rPr>
          <w:sz w:val="28"/>
          <w:szCs w:val="28"/>
        </w:rPr>
        <w:t xml:space="preserve">углубленной </w:t>
      </w:r>
      <w:r w:rsidR="00AD2A19" w:rsidRPr="00732DDC">
        <w:rPr>
          <w:sz w:val="28"/>
          <w:szCs w:val="28"/>
        </w:rPr>
        <w:t>диспансеризации, включающей исследования и иные медицинские вмешательства</w:t>
      </w:r>
      <w:r w:rsidR="00667AE4" w:rsidRPr="00732DDC">
        <w:rPr>
          <w:sz w:val="28"/>
          <w:szCs w:val="28"/>
        </w:rPr>
        <w:t xml:space="preserve"> в соответствии с перечнем исследований и иных медицинских вмешательств</w:t>
      </w:r>
      <w:r w:rsidR="00AD2A19" w:rsidRPr="00732DDC">
        <w:rPr>
          <w:sz w:val="28"/>
          <w:szCs w:val="28"/>
        </w:rPr>
        <w:t>, проводимы</w:t>
      </w:r>
      <w:r w:rsidR="00667AE4" w:rsidRPr="00732DDC">
        <w:rPr>
          <w:sz w:val="28"/>
          <w:szCs w:val="28"/>
        </w:rPr>
        <w:t>х</w:t>
      </w:r>
      <w:r w:rsidR="00AD2A19" w:rsidRPr="00732DDC">
        <w:rPr>
          <w:sz w:val="28"/>
          <w:szCs w:val="28"/>
        </w:rPr>
        <w:t xml:space="preserve"> в рамках углубленной диспансеризации, установленн</w:t>
      </w:r>
      <w:r w:rsidR="00667AE4" w:rsidRPr="00732DDC">
        <w:rPr>
          <w:sz w:val="28"/>
          <w:szCs w:val="28"/>
        </w:rPr>
        <w:t>ым программой государственных гарантий бесплатного оказания гражданам медицинской помощи на соответствующий год и плановый период (далее – углубленная диспансеризация)</w:t>
      </w:r>
      <w:r w:rsidR="00E05317" w:rsidRPr="00732DDC">
        <w:rPr>
          <w:sz w:val="28"/>
          <w:szCs w:val="28"/>
        </w:rPr>
        <w:t>.</w:t>
      </w:r>
    </w:p>
    <w:p w14:paraId="34EAD4C6" w14:textId="21124843" w:rsidR="002F1A66" w:rsidRPr="00732DDC" w:rsidRDefault="002F1A66" w:rsidP="00BD4242">
      <w:pPr>
        <w:pStyle w:val="3"/>
        <w:shd w:val="clear" w:color="auto" w:fill="auto"/>
        <w:tabs>
          <w:tab w:val="left" w:pos="1038"/>
        </w:tabs>
        <w:spacing w:before="0" w:after="0" w:line="240" w:lineRule="auto"/>
        <w:ind w:left="142" w:right="361"/>
        <w:jc w:val="both"/>
        <w:rPr>
          <w:sz w:val="28"/>
          <w:szCs w:val="28"/>
        </w:rPr>
      </w:pPr>
      <w:r w:rsidRPr="00732DDC">
        <w:rPr>
          <w:sz w:val="28"/>
          <w:szCs w:val="28"/>
        </w:rPr>
        <w:tab/>
      </w:r>
      <w:r w:rsidR="009C593E" w:rsidRPr="00732DDC">
        <w:rPr>
          <w:sz w:val="28"/>
          <w:szCs w:val="28"/>
        </w:rPr>
        <w:t xml:space="preserve">2.3. </w:t>
      </w:r>
      <w:r w:rsidR="000D1EF6" w:rsidRPr="00732DDC">
        <w:rPr>
          <w:sz w:val="28"/>
          <w:szCs w:val="28"/>
        </w:rPr>
        <w:t>Обеспечить</w:t>
      </w:r>
      <w:r w:rsidR="009C257B" w:rsidRPr="00732DDC">
        <w:rPr>
          <w:sz w:val="28"/>
          <w:szCs w:val="28"/>
        </w:rPr>
        <w:t xml:space="preserve"> наличие</w:t>
      </w:r>
      <w:r w:rsidR="003A7F9A">
        <w:rPr>
          <w:sz w:val="28"/>
          <w:szCs w:val="28"/>
        </w:rPr>
        <w:t xml:space="preserve"> </w:t>
      </w:r>
      <w:r w:rsidR="009C257B" w:rsidRPr="00732DDC">
        <w:rPr>
          <w:sz w:val="28"/>
          <w:szCs w:val="28"/>
        </w:rPr>
        <w:t xml:space="preserve">и заполнение </w:t>
      </w:r>
      <w:r w:rsidR="00737DBD" w:rsidRPr="00732DDC">
        <w:rPr>
          <w:sz w:val="28"/>
          <w:szCs w:val="28"/>
        </w:rPr>
        <w:t>в установленном порядке:</w:t>
      </w:r>
    </w:p>
    <w:p w14:paraId="2FF17EC1" w14:textId="77777777" w:rsidR="002F1A66" w:rsidRPr="00732DDC" w:rsidRDefault="00737DBD" w:rsidP="00BD4242">
      <w:pPr>
        <w:pStyle w:val="3"/>
        <w:shd w:val="clear" w:color="auto" w:fill="auto"/>
        <w:tabs>
          <w:tab w:val="left" w:pos="1038"/>
        </w:tabs>
        <w:spacing w:before="0" w:after="0" w:line="240" w:lineRule="auto"/>
        <w:ind w:left="142" w:right="361"/>
        <w:jc w:val="both"/>
        <w:rPr>
          <w:sz w:val="28"/>
          <w:szCs w:val="28"/>
        </w:rPr>
      </w:pPr>
      <w:r w:rsidRPr="00732DDC">
        <w:rPr>
          <w:sz w:val="28"/>
          <w:szCs w:val="28"/>
        </w:rPr>
        <w:t>- поименного и по</w:t>
      </w:r>
      <w:r w:rsidR="00F10325" w:rsidRPr="00732DDC">
        <w:rPr>
          <w:sz w:val="28"/>
          <w:szCs w:val="28"/>
        </w:rPr>
        <w:t>ло</w:t>
      </w:r>
      <w:r w:rsidRPr="00732DDC">
        <w:rPr>
          <w:sz w:val="28"/>
          <w:szCs w:val="28"/>
        </w:rPr>
        <w:t xml:space="preserve">возрастного списка населения терапевтического участка; </w:t>
      </w:r>
    </w:p>
    <w:p w14:paraId="5E988F3F" w14:textId="556AEDFB" w:rsidR="002F1A66" w:rsidRPr="00732DDC" w:rsidRDefault="000D1EF6" w:rsidP="00BD4242">
      <w:pPr>
        <w:pStyle w:val="3"/>
        <w:shd w:val="clear" w:color="auto" w:fill="auto"/>
        <w:tabs>
          <w:tab w:val="left" w:pos="1038"/>
        </w:tabs>
        <w:spacing w:before="0" w:after="0" w:line="240" w:lineRule="auto"/>
        <w:ind w:left="142" w:right="361"/>
        <w:jc w:val="both"/>
        <w:rPr>
          <w:sz w:val="28"/>
          <w:szCs w:val="28"/>
        </w:rPr>
      </w:pPr>
      <w:r w:rsidRPr="00732DDC">
        <w:rPr>
          <w:sz w:val="28"/>
          <w:szCs w:val="28"/>
        </w:rPr>
        <w:t>-</w:t>
      </w:r>
      <w:r w:rsidR="00737DBD" w:rsidRPr="00732DDC">
        <w:rPr>
          <w:sz w:val="28"/>
          <w:szCs w:val="28"/>
        </w:rPr>
        <w:t xml:space="preserve">календарного плана-графика прохождения </w:t>
      </w:r>
      <w:r w:rsidR="006A0DF6" w:rsidRPr="00732DDC">
        <w:rPr>
          <w:sz w:val="28"/>
          <w:szCs w:val="28"/>
        </w:rPr>
        <w:t xml:space="preserve">профилактического медицинского осмотра и </w:t>
      </w:r>
      <w:r w:rsidR="00670A57" w:rsidRPr="00732DDC">
        <w:rPr>
          <w:sz w:val="28"/>
          <w:szCs w:val="28"/>
        </w:rPr>
        <w:t>диспансеризации</w:t>
      </w:r>
      <w:r w:rsidR="00737DBD" w:rsidRPr="00732DDC">
        <w:rPr>
          <w:sz w:val="28"/>
          <w:szCs w:val="28"/>
        </w:rPr>
        <w:t>,</w:t>
      </w:r>
      <w:r w:rsidR="00213E01" w:rsidRPr="00732DDC">
        <w:rPr>
          <w:sz w:val="28"/>
          <w:szCs w:val="28"/>
        </w:rPr>
        <w:t xml:space="preserve"> а также углубленной диспансеризации,</w:t>
      </w:r>
      <w:r w:rsidR="003A7F9A">
        <w:rPr>
          <w:sz w:val="28"/>
          <w:szCs w:val="28"/>
        </w:rPr>
        <w:t xml:space="preserve"> </w:t>
      </w:r>
      <w:r w:rsidR="00213E01" w:rsidRPr="00732DDC">
        <w:rPr>
          <w:sz w:val="28"/>
          <w:szCs w:val="28"/>
        </w:rPr>
        <w:t xml:space="preserve">населения, </w:t>
      </w:r>
      <w:r w:rsidR="00737DBD" w:rsidRPr="00732DDC">
        <w:rPr>
          <w:sz w:val="28"/>
          <w:szCs w:val="28"/>
        </w:rPr>
        <w:t xml:space="preserve">находящимся на медицинском обслуживании; </w:t>
      </w:r>
    </w:p>
    <w:p w14:paraId="1DBC5BA0" w14:textId="77777777" w:rsidR="002F1A66" w:rsidRPr="00732DDC" w:rsidRDefault="00737DBD" w:rsidP="00BD4242">
      <w:pPr>
        <w:pStyle w:val="3"/>
        <w:shd w:val="clear" w:color="auto" w:fill="auto"/>
        <w:tabs>
          <w:tab w:val="left" w:pos="1038"/>
        </w:tabs>
        <w:spacing w:before="0" w:after="0" w:line="240" w:lineRule="auto"/>
        <w:ind w:left="142" w:right="361"/>
        <w:jc w:val="both"/>
        <w:rPr>
          <w:sz w:val="28"/>
          <w:szCs w:val="28"/>
        </w:rPr>
      </w:pPr>
      <w:r w:rsidRPr="00732DDC">
        <w:rPr>
          <w:sz w:val="28"/>
          <w:szCs w:val="28"/>
        </w:rPr>
        <w:t xml:space="preserve">- карты учета диспансеризации форма 030/у. </w:t>
      </w:r>
    </w:p>
    <w:p w14:paraId="5E13C6A4" w14:textId="77777777" w:rsidR="002F1A66" w:rsidRPr="00732DDC" w:rsidRDefault="002F1A66" w:rsidP="00BD4242">
      <w:pPr>
        <w:pStyle w:val="3"/>
        <w:shd w:val="clear" w:color="auto" w:fill="auto"/>
        <w:tabs>
          <w:tab w:val="left" w:pos="1038"/>
        </w:tabs>
        <w:spacing w:before="0" w:after="0" w:line="240" w:lineRule="auto"/>
        <w:ind w:left="142" w:right="361"/>
        <w:jc w:val="both"/>
        <w:rPr>
          <w:sz w:val="28"/>
          <w:szCs w:val="28"/>
        </w:rPr>
      </w:pPr>
      <w:r w:rsidRPr="00732DDC">
        <w:rPr>
          <w:sz w:val="28"/>
          <w:szCs w:val="28"/>
        </w:rPr>
        <w:tab/>
      </w:r>
      <w:r w:rsidR="00996DBD" w:rsidRPr="00732DDC">
        <w:rPr>
          <w:sz w:val="28"/>
          <w:szCs w:val="28"/>
        </w:rPr>
        <w:t>2.</w:t>
      </w:r>
      <w:proofErr w:type="gramStart"/>
      <w:r w:rsidR="00980C75" w:rsidRPr="00732DDC">
        <w:rPr>
          <w:sz w:val="28"/>
          <w:szCs w:val="28"/>
        </w:rPr>
        <w:t>4</w:t>
      </w:r>
      <w:r w:rsidR="00996DBD" w:rsidRPr="00732DDC">
        <w:rPr>
          <w:sz w:val="28"/>
          <w:szCs w:val="28"/>
        </w:rPr>
        <w:t>.Обеспечить</w:t>
      </w:r>
      <w:proofErr w:type="gramEnd"/>
      <w:r w:rsidR="00996DBD" w:rsidRPr="00732DDC">
        <w:rPr>
          <w:sz w:val="28"/>
          <w:szCs w:val="28"/>
        </w:rPr>
        <w:t xml:space="preserve"> работу медицинских организаций в вечерние часы и в субботу, привлекая при необходимости медицинских</w:t>
      </w:r>
      <w:r w:rsidR="00FC51D0" w:rsidRPr="00732DDC">
        <w:rPr>
          <w:sz w:val="28"/>
          <w:szCs w:val="28"/>
        </w:rPr>
        <w:t xml:space="preserve"> работников медицинских организаций, оказывающих медицинскую помощь в стационарных условиях.</w:t>
      </w:r>
    </w:p>
    <w:p w14:paraId="37B8604A" w14:textId="77777777" w:rsidR="002F1A66" w:rsidRPr="00732DDC" w:rsidRDefault="002F1A66" w:rsidP="002F1A66">
      <w:pPr>
        <w:pStyle w:val="3"/>
        <w:shd w:val="clear" w:color="auto" w:fill="auto"/>
        <w:tabs>
          <w:tab w:val="left" w:pos="1038"/>
        </w:tabs>
        <w:spacing w:before="0" w:after="0" w:line="240" w:lineRule="auto"/>
        <w:ind w:left="142" w:right="361"/>
        <w:jc w:val="both"/>
        <w:rPr>
          <w:sz w:val="28"/>
          <w:szCs w:val="28"/>
        </w:rPr>
      </w:pPr>
      <w:r w:rsidRPr="00732DDC">
        <w:rPr>
          <w:sz w:val="28"/>
          <w:szCs w:val="28"/>
        </w:rPr>
        <w:tab/>
      </w:r>
      <w:r w:rsidR="00980C75" w:rsidRPr="00732DDC">
        <w:rPr>
          <w:sz w:val="28"/>
          <w:szCs w:val="28"/>
        </w:rPr>
        <w:t>2.5. Обеспечить проведение профилактического медицинского осмотра и первого этапа диспансеризации в течение одного рабочего дня.</w:t>
      </w:r>
    </w:p>
    <w:p w14:paraId="3752C123" w14:textId="77777777" w:rsidR="002F1A66" w:rsidRPr="00732DDC" w:rsidRDefault="002F1A66" w:rsidP="002F1A66">
      <w:pPr>
        <w:pStyle w:val="3"/>
        <w:shd w:val="clear" w:color="auto" w:fill="auto"/>
        <w:tabs>
          <w:tab w:val="left" w:pos="1038"/>
        </w:tabs>
        <w:spacing w:before="0" w:after="0" w:line="240" w:lineRule="auto"/>
        <w:ind w:left="142" w:right="361"/>
        <w:jc w:val="both"/>
        <w:rPr>
          <w:sz w:val="28"/>
          <w:szCs w:val="28"/>
        </w:rPr>
      </w:pPr>
      <w:r w:rsidRPr="00732DDC">
        <w:rPr>
          <w:sz w:val="28"/>
          <w:szCs w:val="28"/>
        </w:rPr>
        <w:tab/>
      </w:r>
      <w:r w:rsidR="00FC51D0" w:rsidRPr="00732DDC">
        <w:rPr>
          <w:sz w:val="28"/>
          <w:szCs w:val="28"/>
        </w:rPr>
        <w:t>2.</w:t>
      </w:r>
      <w:proofErr w:type="gramStart"/>
      <w:r w:rsidR="003D5DB4" w:rsidRPr="00732DDC">
        <w:rPr>
          <w:sz w:val="28"/>
          <w:szCs w:val="28"/>
        </w:rPr>
        <w:t>6</w:t>
      </w:r>
      <w:r w:rsidR="00FC51D0" w:rsidRPr="00732DDC">
        <w:rPr>
          <w:sz w:val="28"/>
          <w:szCs w:val="28"/>
        </w:rPr>
        <w:t>.Обеспечить</w:t>
      </w:r>
      <w:proofErr w:type="gramEnd"/>
      <w:r w:rsidR="00FC51D0" w:rsidRPr="00732DDC">
        <w:rPr>
          <w:sz w:val="28"/>
          <w:szCs w:val="28"/>
        </w:rPr>
        <w:t xml:space="preserve"> проведение профилактического осмотра и </w:t>
      </w:r>
      <w:r w:rsidR="003D5DB4" w:rsidRPr="00732DDC">
        <w:rPr>
          <w:sz w:val="28"/>
          <w:szCs w:val="28"/>
        </w:rPr>
        <w:t>первого</w:t>
      </w:r>
      <w:r w:rsidR="00FC51D0" w:rsidRPr="00732DDC">
        <w:rPr>
          <w:sz w:val="28"/>
          <w:szCs w:val="28"/>
        </w:rPr>
        <w:t xml:space="preserve"> этапа диспансеризации специалистами кабинетов медицинской </w:t>
      </w:r>
      <w:r w:rsidR="00FC51D0" w:rsidRPr="00732DDC">
        <w:rPr>
          <w:sz w:val="28"/>
          <w:szCs w:val="28"/>
        </w:rPr>
        <w:lastRenderedPageBreak/>
        <w:t>профилактики</w:t>
      </w:r>
      <w:r w:rsidR="00017332" w:rsidRPr="00732DDC">
        <w:rPr>
          <w:sz w:val="28"/>
          <w:szCs w:val="28"/>
        </w:rPr>
        <w:t xml:space="preserve"> (отделения)</w:t>
      </w:r>
      <w:r w:rsidR="00FC51D0" w:rsidRPr="00732DDC">
        <w:rPr>
          <w:sz w:val="28"/>
          <w:szCs w:val="28"/>
        </w:rPr>
        <w:t>, центром здоровья, а также фельдшерами, в том числе фельдшерско-акушерского пункта в случае возложения на него отдельных функций лечащего врача.</w:t>
      </w:r>
    </w:p>
    <w:p w14:paraId="7CC835C6" w14:textId="77777777" w:rsidR="002F1A66" w:rsidRPr="00732DDC" w:rsidRDefault="002F1A66" w:rsidP="002F1A66">
      <w:pPr>
        <w:pStyle w:val="3"/>
        <w:shd w:val="clear" w:color="auto" w:fill="auto"/>
        <w:tabs>
          <w:tab w:val="left" w:pos="1038"/>
        </w:tabs>
        <w:spacing w:before="0" w:after="0" w:line="240" w:lineRule="auto"/>
        <w:ind w:left="142" w:right="361"/>
        <w:jc w:val="both"/>
        <w:rPr>
          <w:sz w:val="28"/>
          <w:szCs w:val="28"/>
        </w:rPr>
      </w:pPr>
      <w:r w:rsidRPr="00732DDC">
        <w:rPr>
          <w:sz w:val="28"/>
          <w:szCs w:val="28"/>
        </w:rPr>
        <w:tab/>
      </w:r>
      <w:r w:rsidR="00751A3D" w:rsidRPr="00732DDC">
        <w:rPr>
          <w:sz w:val="28"/>
          <w:szCs w:val="28"/>
        </w:rPr>
        <w:t>2.</w:t>
      </w:r>
      <w:r w:rsidR="00135306" w:rsidRPr="00732DDC">
        <w:rPr>
          <w:sz w:val="28"/>
          <w:szCs w:val="28"/>
        </w:rPr>
        <w:t>7</w:t>
      </w:r>
      <w:r w:rsidR="00BF464B" w:rsidRPr="00732DDC">
        <w:rPr>
          <w:sz w:val="28"/>
          <w:szCs w:val="28"/>
        </w:rPr>
        <w:t xml:space="preserve">. </w:t>
      </w:r>
      <w:r w:rsidR="000A745F" w:rsidRPr="00732DDC">
        <w:rPr>
          <w:sz w:val="28"/>
          <w:szCs w:val="28"/>
        </w:rPr>
        <w:t>Направлять</w:t>
      </w:r>
      <w:r w:rsidR="00551C42" w:rsidRPr="00732DDC">
        <w:rPr>
          <w:sz w:val="28"/>
          <w:szCs w:val="28"/>
        </w:rPr>
        <w:t xml:space="preserve"> в центр</w:t>
      </w:r>
      <w:r w:rsidR="00410E13" w:rsidRPr="00732DDC">
        <w:rPr>
          <w:sz w:val="28"/>
          <w:szCs w:val="28"/>
        </w:rPr>
        <w:t xml:space="preserve"> здоровья</w:t>
      </w:r>
      <w:r w:rsidR="000A745F" w:rsidRPr="00732DDC">
        <w:rPr>
          <w:sz w:val="28"/>
          <w:szCs w:val="28"/>
        </w:rPr>
        <w:t xml:space="preserve"> при ГБУ «</w:t>
      </w:r>
      <w:r w:rsidR="00135306" w:rsidRPr="00732DDC">
        <w:rPr>
          <w:sz w:val="28"/>
          <w:szCs w:val="28"/>
        </w:rPr>
        <w:t>Г</w:t>
      </w:r>
      <w:r w:rsidR="000A745F" w:rsidRPr="00732DDC">
        <w:rPr>
          <w:sz w:val="28"/>
          <w:szCs w:val="28"/>
        </w:rPr>
        <w:t>П» граждан</w:t>
      </w:r>
      <w:r w:rsidR="00410E13" w:rsidRPr="00732DDC">
        <w:rPr>
          <w:sz w:val="28"/>
          <w:szCs w:val="28"/>
        </w:rPr>
        <w:t xml:space="preserve">, у которых в ходе диспансеризации </w:t>
      </w:r>
      <w:r w:rsidR="00953887" w:rsidRPr="00732DDC">
        <w:rPr>
          <w:sz w:val="28"/>
          <w:szCs w:val="28"/>
        </w:rPr>
        <w:t xml:space="preserve">или профилактического медицинского осмотра </w:t>
      </w:r>
      <w:r w:rsidR="00410E13" w:rsidRPr="00732DDC">
        <w:rPr>
          <w:sz w:val="28"/>
          <w:szCs w:val="28"/>
        </w:rPr>
        <w:t>были выявлены фак</w:t>
      </w:r>
      <w:r w:rsidR="009A0831" w:rsidRPr="00732DDC">
        <w:rPr>
          <w:sz w:val="28"/>
          <w:szCs w:val="28"/>
        </w:rPr>
        <w:t>торы риска развития заболеваний.</w:t>
      </w:r>
    </w:p>
    <w:p w14:paraId="27C3F9DF" w14:textId="77777777" w:rsidR="002F1A66" w:rsidRDefault="002F1A66" w:rsidP="002F1A66">
      <w:pPr>
        <w:pStyle w:val="3"/>
        <w:shd w:val="clear" w:color="auto" w:fill="auto"/>
        <w:tabs>
          <w:tab w:val="left" w:pos="1038"/>
        </w:tabs>
        <w:spacing w:before="0" w:after="0" w:line="240" w:lineRule="auto"/>
        <w:ind w:left="142" w:right="361"/>
        <w:jc w:val="both"/>
        <w:rPr>
          <w:sz w:val="28"/>
          <w:szCs w:val="28"/>
        </w:rPr>
      </w:pPr>
      <w:r w:rsidRPr="00732DDC">
        <w:rPr>
          <w:sz w:val="28"/>
          <w:szCs w:val="28"/>
        </w:rPr>
        <w:tab/>
      </w:r>
      <w:r w:rsidR="00751A3D" w:rsidRPr="00732DDC">
        <w:rPr>
          <w:sz w:val="28"/>
          <w:szCs w:val="28"/>
        </w:rPr>
        <w:t>2.</w:t>
      </w:r>
      <w:r w:rsidR="00135306" w:rsidRPr="00732DDC">
        <w:rPr>
          <w:sz w:val="28"/>
          <w:szCs w:val="28"/>
        </w:rPr>
        <w:t>8</w:t>
      </w:r>
      <w:r w:rsidR="00BD4242" w:rsidRPr="00732DDC">
        <w:rPr>
          <w:sz w:val="28"/>
          <w:szCs w:val="28"/>
        </w:rPr>
        <w:t xml:space="preserve">. </w:t>
      </w:r>
      <w:r w:rsidR="003164C3" w:rsidRPr="00732DDC">
        <w:rPr>
          <w:sz w:val="28"/>
          <w:szCs w:val="28"/>
        </w:rPr>
        <w:t xml:space="preserve">Заключить </w:t>
      </w:r>
      <w:proofErr w:type="gramStart"/>
      <w:r w:rsidR="003164C3" w:rsidRPr="00732DDC">
        <w:rPr>
          <w:sz w:val="28"/>
          <w:szCs w:val="28"/>
        </w:rPr>
        <w:t>договора</w:t>
      </w:r>
      <w:r w:rsidR="00903AF3" w:rsidRPr="00732DDC">
        <w:rPr>
          <w:sz w:val="28"/>
          <w:szCs w:val="28"/>
        </w:rPr>
        <w:t>(</w:t>
      </w:r>
      <w:proofErr w:type="gramEnd"/>
      <w:r w:rsidR="00903AF3" w:rsidRPr="00732DDC">
        <w:rPr>
          <w:sz w:val="28"/>
          <w:szCs w:val="28"/>
        </w:rPr>
        <w:t xml:space="preserve">при необходимости) </w:t>
      </w:r>
      <w:r w:rsidR="00540648" w:rsidRPr="00732DDC">
        <w:rPr>
          <w:sz w:val="28"/>
          <w:szCs w:val="28"/>
        </w:rPr>
        <w:t>на недостающие виды медицинской деятельности для взаиморасчетов между медицинскими организациями за медицинские услуги, оказанные при проведении профилактического медицинского осмотра и диспансеризации определенных групп взрослого населения</w:t>
      </w:r>
      <w:r w:rsidR="00BC5730" w:rsidRPr="00732DDC">
        <w:rPr>
          <w:sz w:val="28"/>
          <w:szCs w:val="28"/>
        </w:rPr>
        <w:t>.</w:t>
      </w:r>
    </w:p>
    <w:p w14:paraId="2455AD1D" w14:textId="77777777" w:rsidR="00006C6C" w:rsidRPr="00732DDC" w:rsidRDefault="00006C6C" w:rsidP="002F1A66">
      <w:pPr>
        <w:pStyle w:val="3"/>
        <w:shd w:val="clear" w:color="auto" w:fill="auto"/>
        <w:tabs>
          <w:tab w:val="left" w:pos="1038"/>
        </w:tabs>
        <w:spacing w:before="0" w:after="0" w:line="240" w:lineRule="auto"/>
        <w:ind w:left="142" w:right="3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2.9. При необходимости для проведения приемов (осмотров, консультаций) медицинскими работниками, исследований и иных медицинских вмешательств, проводимых в рамках профилактических медицинских осмотров и диспансеризации, привлекать медицинских работников медицинских организаций, оказывающих специализированную помощь.</w:t>
      </w:r>
    </w:p>
    <w:p w14:paraId="05DF07DB" w14:textId="77777777" w:rsidR="002F1A66" w:rsidRPr="00732DDC" w:rsidRDefault="002F1A66" w:rsidP="002F1A66">
      <w:pPr>
        <w:pStyle w:val="3"/>
        <w:shd w:val="clear" w:color="auto" w:fill="auto"/>
        <w:tabs>
          <w:tab w:val="left" w:pos="1038"/>
        </w:tabs>
        <w:spacing w:before="0" w:after="0" w:line="240" w:lineRule="auto"/>
        <w:ind w:left="142" w:right="361"/>
        <w:jc w:val="both"/>
        <w:rPr>
          <w:sz w:val="28"/>
          <w:szCs w:val="28"/>
        </w:rPr>
      </w:pPr>
      <w:r w:rsidRPr="00732DDC">
        <w:rPr>
          <w:sz w:val="28"/>
          <w:szCs w:val="28"/>
        </w:rPr>
        <w:tab/>
      </w:r>
      <w:r w:rsidR="00751A3D" w:rsidRPr="00732DDC">
        <w:rPr>
          <w:sz w:val="28"/>
          <w:szCs w:val="28"/>
        </w:rPr>
        <w:t>2.</w:t>
      </w:r>
      <w:r w:rsidR="00006C6C">
        <w:rPr>
          <w:sz w:val="28"/>
          <w:szCs w:val="28"/>
        </w:rPr>
        <w:t>10</w:t>
      </w:r>
      <w:r w:rsidR="00BF464B" w:rsidRPr="00732DDC">
        <w:rPr>
          <w:sz w:val="28"/>
          <w:szCs w:val="28"/>
        </w:rPr>
        <w:t xml:space="preserve">. </w:t>
      </w:r>
      <w:r w:rsidR="008748D8" w:rsidRPr="00732DDC">
        <w:rPr>
          <w:sz w:val="28"/>
          <w:szCs w:val="28"/>
        </w:rPr>
        <w:t>Производить стимулирование работников, задействованных в мероприятиях по организации</w:t>
      </w:r>
      <w:r w:rsidR="007E7A1F" w:rsidRPr="00732DDC">
        <w:rPr>
          <w:sz w:val="28"/>
          <w:szCs w:val="28"/>
        </w:rPr>
        <w:t xml:space="preserve"> профилактического медицинского осмотра и </w:t>
      </w:r>
      <w:r w:rsidR="008748D8" w:rsidRPr="00732DDC">
        <w:rPr>
          <w:sz w:val="28"/>
          <w:szCs w:val="28"/>
        </w:rPr>
        <w:t>диспансеризации определенных групп взрослого населения, в соответствии с утвержденным в учреждении положением о премировании и материальном стимулировании при условии перевыполнения плановой функции врачебной деятельности</w:t>
      </w:r>
      <w:r w:rsidR="00027775" w:rsidRPr="00732DDC">
        <w:rPr>
          <w:sz w:val="28"/>
          <w:szCs w:val="28"/>
        </w:rPr>
        <w:t>.</w:t>
      </w:r>
    </w:p>
    <w:p w14:paraId="583D19A0" w14:textId="77777777" w:rsidR="002F1A66" w:rsidRDefault="002F1A66" w:rsidP="002F1A66">
      <w:pPr>
        <w:pStyle w:val="3"/>
        <w:shd w:val="clear" w:color="auto" w:fill="auto"/>
        <w:tabs>
          <w:tab w:val="left" w:pos="1038"/>
        </w:tabs>
        <w:spacing w:before="0" w:after="0" w:line="240" w:lineRule="auto"/>
        <w:ind w:left="142" w:right="361"/>
        <w:jc w:val="both"/>
        <w:rPr>
          <w:sz w:val="28"/>
          <w:szCs w:val="28"/>
        </w:rPr>
      </w:pPr>
      <w:r w:rsidRPr="00732DDC">
        <w:rPr>
          <w:sz w:val="28"/>
          <w:szCs w:val="28"/>
        </w:rPr>
        <w:tab/>
      </w:r>
      <w:r w:rsidR="002E215E" w:rsidRPr="00732DDC">
        <w:rPr>
          <w:sz w:val="28"/>
          <w:szCs w:val="28"/>
        </w:rPr>
        <w:t>2</w:t>
      </w:r>
      <w:r w:rsidR="00B663AD" w:rsidRPr="00732DDC">
        <w:rPr>
          <w:sz w:val="28"/>
          <w:szCs w:val="28"/>
        </w:rPr>
        <w:t>.</w:t>
      </w:r>
      <w:r w:rsidR="002E215E" w:rsidRPr="00732DDC">
        <w:rPr>
          <w:sz w:val="28"/>
          <w:szCs w:val="28"/>
        </w:rPr>
        <w:t>1</w:t>
      </w:r>
      <w:r w:rsidR="00006C6C">
        <w:rPr>
          <w:sz w:val="28"/>
          <w:szCs w:val="28"/>
        </w:rPr>
        <w:t>1</w:t>
      </w:r>
      <w:r w:rsidR="00BF464B" w:rsidRPr="00732DDC">
        <w:rPr>
          <w:sz w:val="28"/>
          <w:szCs w:val="28"/>
        </w:rPr>
        <w:t xml:space="preserve">. </w:t>
      </w:r>
      <w:r w:rsidR="002E1847" w:rsidRPr="00732DDC">
        <w:rPr>
          <w:sz w:val="28"/>
          <w:szCs w:val="28"/>
        </w:rPr>
        <w:t>Организовать мобильные бригады для обеспечения доступности проведения диспансеризации маломобильным гражданам в сельских поселениях</w:t>
      </w:r>
      <w:r w:rsidRPr="00732DDC">
        <w:rPr>
          <w:sz w:val="28"/>
          <w:szCs w:val="28"/>
        </w:rPr>
        <w:t xml:space="preserve"> (план-график).</w:t>
      </w:r>
    </w:p>
    <w:p w14:paraId="3B0CEA63" w14:textId="77777777" w:rsidR="00661FD9" w:rsidRDefault="00897DB0" w:rsidP="002F1A66">
      <w:pPr>
        <w:pStyle w:val="3"/>
        <w:shd w:val="clear" w:color="auto" w:fill="auto"/>
        <w:tabs>
          <w:tab w:val="left" w:pos="1038"/>
        </w:tabs>
        <w:spacing w:before="0" w:after="0" w:line="240" w:lineRule="auto"/>
        <w:ind w:left="142" w:right="3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2.12. </w:t>
      </w:r>
      <w:r w:rsidR="00661FD9">
        <w:rPr>
          <w:sz w:val="28"/>
          <w:szCs w:val="28"/>
        </w:rPr>
        <w:t xml:space="preserve">Обеспечить перевозку гражданина старше 65 лет, проживающего в населенном пункте, в котором отсутствует </w:t>
      </w:r>
      <w:r>
        <w:rPr>
          <w:sz w:val="28"/>
          <w:szCs w:val="28"/>
        </w:rPr>
        <w:t>медицинск</w:t>
      </w:r>
      <w:r w:rsidR="00661FD9">
        <w:rPr>
          <w:sz w:val="28"/>
          <w:szCs w:val="28"/>
        </w:rPr>
        <w:t>ая</w:t>
      </w:r>
      <w:r>
        <w:rPr>
          <w:sz w:val="28"/>
          <w:szCs w:val="28"/>
        </w:rPr>
        <w:t xml:space="preserve"> организаци</w:t>
      </w:r>
      <w:r w:rsidR="00661FD9">
        <w:rPr>
          <w:sz w:val="28"/>
          <w:szCs w:val="28"/>
        </w:rPr>
        <w:t>я, осуществляющая профилактический медицинский осмотр и диспансеризацию,</w:t>
      </w:r>
      <w:r w:rsidR="009014AF">
        <w:rPr>
          <w:sz w:val="28"/>
          <w:szCs w:val="28"/>
        </w:rPr>
        <w:t xml:space="preserve"> к месту проведения данных мероприятий</w:t>
      </w:r>
      <w:r w:rsidR="00661FD9">
        <w:rPr>
          <w:sz w:val="28"/>
          <w:szCs w:val="28"/>
        </w:rPr>
        <w:t xml:space="preserve"> в соответствии с ФЗ от 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Федерации».</w:t>
      </w:r>
    </w:p>
    <w:p w14:paraId="7988BAF1" w14:textId="77777777" w:rsidR="00897DB0" w:rsidRPr="00732DDC" w:rsidRDefault="00661FD9" w:rsidP="002F1A66">
      <w:pPr>
        <w:pStyle w:val="3"/>
        <w:shd w:val="clear" w:color="auto" w:fill="auto"/>
        <w:tabs>
          <w:tab w:val="left" w:pos="1038"/>
        </w:tabs>
        <w:spacing w:before="0" w:after="0" w:line="240" w:lineRule="auto"/>
        <w:ind w:left="142" w:right="3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2.13. </w:t>
      </w:r>
      <w:r w:rsidR="00B21A38">
        <w:rPr>
          <w:sz w:val="28"/>
          <w:szCs w:val="28"/>
        </w:rPr>
        <w:t>Обеспечить выдачу работающему гражданину справки о прохождении профилактического медицинского осмотра или диспансеризации в день прохождения указанных осмотра (диспансеризации) в соответствии с Порядком выдачи медицинскими организациями</w:t>
      </w:r>
      <w:r w:rsidR="00881D40">
        <w:rPr>
          <w:sz w:val="28"/>
          <w:szCs w:val="28"/>
        </w:rPr>
        <w:t xml:space="preserve"> справок и медицинских заключений, утвержденным приказом Министерства здравоохранения Российской Федерации от 14 сентября 2020 г. № 972н.</w:t>
      </w:r>
    </w:p>
    <w:p w14:paraId="0D78ADBC" w14:textId="5F2CB91C" w:rsidR="002F1A66" w:rsidRPr="00732DDC" w:rsidRDefault="002F1A66" w:rsidP="002F1A66">
      <w:pPr>
        <w:pStyle w:val="3"/>
        <w:shd w:val="clear" w:color="auto" w:fill="auto"/>
        <w:tabs>
          <w:tab w:val="left" w:pos="1038"/>
        </w:tabs>
        <w:spacing w:before="0" w:after="0" w:line="240" w:lineRule="auto"/>
        <w:ind w:left="142" w:right="361"/>
        <w:jc w:val="both"/>
        <w:rPr>
          <w:sz w:val="28"/>
          <w:szCs w:val="28"/>
        </w:rPr>
      </w:pPr>
      <w:r w:rsidRPr="00732DDC">
        <w:rPr>
          <w:sz w:val="28"/>
          <w:szCs w:val="28"/>
        </w:rPr>
        <w:tab/>
      </w:r>
      <w:r w:rsidR="002E215E" w:rsidRPr="00732DDC">
        <w:rPr>
          <w:sz w:val="28"/>
          <w:szCs w:val="28"/>
        </w:rPr>
        <w:t>2</w:t>
      </w:r>
      <w:r w:rsidR="00B663AD" w:rsidRPr="00732DDC">
        <w:rPr>
          <w:sz w:val="28"/>
          <w:szCs w:val="28"/>
        </w:rPr>
        <w:t>.</w:t>
      </w:r>
      <w:r w:rsidRPr="00732DDC">
        <w:rPr>
          <w:sz w:val="28"/>
          <w:szCs w:val="28"/>
        </w:rPr>
        <w:t>1</w:t>
      </w:r>
      <w:r w:rsidR="00881D40">
        <w:rPr>
          <w:sz w:val="28"/>
          <w:szCs w:val="28"/>
        </w:rPr>
        <w:t>4</w:t>
      </w:r>
      <w:r w:rsidR="00BF464B" w:rsidRPr="00732DDC">
        <w:rPr>
          <w:sz w:val="28"/>
          <w:szCs w:val="28"/>
        </w:rPr>
        <w:t xml:space="preserve">. </w:t>
      </w:r>
      <w:r w:rsidR="00086ED7" w:rsidRPr="00732DDC">
        <w:rPr>
          <w:sz w:val="28"/>
          <w:szCs w:val="28"/>
        </w:rPr>
        <w:t>Обеспечить</w:t>
      </w:r>
      <w:r w:rsidR="002E1847" w:rsidRPr="00732DDC">
        <w:rPr>
          <w:sz w:val="28"/>
          <w:szCs w:val="28"/>
        </w:rPr>
        <w:t xml:space="preserve"> представление информации о ходе проведения диспансеризации </w:t>
      </w:r>
      <w:r w:rsidR="00273586" w:rsidRPr="00732DDC">
        <w:rPr>
          <w:sz w:val="28"/>
          <w:szCs w:val="28"/>
        </w:rPr>
        <w:t xml:space="preserve">определенных групп взрослого населения </w:t>
      </w:r>
      <w:r w:rsidR="002E1847" w:rsidRPr="00732DDC">
        <w:rPr>
          <w:sz w:val="28"/>
          <w:szCs w:val="28"/>
        </w:rPr>
        <w:t xml:space="preserve">в </w:t>
      </w:r>
      <w:r w:rsidR="00DC06C2" w:rsidRPr="00732DDC">
        <w:rPr>
          <w:sz w:val="28"/>
          <w:szCs w:val="28"/>
        </w:rPr>
        <w:t>ГБУ</w:t>
      </w:r>
      <w:r w:rsidR="007435C1" w:rsidRPr="00732DDC">
        <w:rPr>
          <w:sz w:val="28"/>
          <w:szCs w:val="28"/>
        </w:rPr>
        <w:t>З</w:t>
      </w:r>
      <w:r w:rsidR="00DC06C2" w:rsidRPr="00732DDC">
        <w:rPr>
          <w:sz w:val="28"/>
          <w:szCs w:val="28"/>
        </w:rPr>
        <w:t xml:space="preserve"> «</w:t>
      </w:r>
      <w:proofErr w:type="spellStart"/>
      <w:r w:rsidR="00DC06C2" w:rsidRPr="00732DDC">
        <w:rPr>
          <w:sz w:val="28"/>
          <w:szCs w:val="28"/>
        </w:rPr>
        <w:t>РЦ</w:t>
      </w:r>
      <w:r w:rsidR="007435C1" w:rsidRPr="00732DDC">
        <w:rPr>
          <w:sz w:val="28"/>
          <w:szCs w:val="28"/>
        </w:rPr>
        <w:t>ОЗи</w:t>
      </w:r>
      <w:r w:rsidR="00DC06C2" w:rsidRPr="00732DDC">
        <w:rPr>
          <w:sz w:val="28"/>
          <w:szCs w:val="28"/>
        </w:rPr>
        <w:t>МП</w:t>
      </w:r>
      <w:proofErr w:type="spellEnd"/>
      <w:r w:rsidR="00DC06C2" w:rsidRPr="00732DDC">
        <w:rPr>
          <w:sz w:val="28"/>
          <w:szCs w:val="28"/>
        </w:rPr>
        <w:t>»</w:t>
      </w:r>
      <w:r w:rsidR="003A7F9A">
        <w:rPr>
          <w:sz w:val="28"/>
          <w:szCs w:val="28"/>
        </w:rPr>
        <w:t xml:space="preserve"> </w:t>
      </w:r>
      <w:r w:rsidR="00774069" w:rsidRPr="00732DDC">
        <w:rPr>
          <w:sz w:val="28"/>
          <w:szCs w:val="28"/>
        </w:rPr>
        <w:t>еженедельно по п</w:t>
      </w:r>
      <w:r w:rsidR="005C4869" w:rsidRPr="00732DDC">
        <w:rPr>
          <w:sz w:val="28"/>
          <w:szCs w:val="28"/>
        </w:rPr>
        <w:t>ятницам</w:t>
      </w:r>
      <w:r w:rsidR="00996DBD" w:rsidRPr="00732DDC">
        <w:rPr>
          <w:sz w:val="28"/>
          <w:szCs w:val="28"/>
        </w:rPr>
        <w:t xml:space="preserve"> до 1</w:t>
      </w:r>
      <w:r w:rsidR="005C4869" w:rsidRPr="00732DDC">
        <w:rPr>
          <w:sz w:val="28"/>
          <w:szCs w:val="28"/>
        </w:rPr>
        <w:t>5</w:t>
      </w:r>
      <w:r w:rsidR="002E1847" w:rsidRPr="00732DDC">
        <w:rPr>
          <w:sz w:val="28"/>
          <w:szCs w:val="28"/>
        </w:rPr>
        <w:t>.00</w:t>
      </w:r>
      <w:r w:rsidR="00900285" w:rsidRPr="00732DDC">
        <w:rPr>
          <w:sz w:val="28"/>
          <w:szCs w:val="28"/>
        </w:rPr>
        <w:t>ч</w:t>
      </w:r>
      <w:r w:rsidR="002E1847" w:rsidRPr="00732DDC">
        <w:rPr>
          <w:sz w:val="28"/>
          <w:szCs w:val="28"/>
        </w:rPr>
        <w:t>.</w:t>
      </w:r>
      <w:r w:rsidR="00900285" w:rsidRPr="00732DDC">
        <w:rPr>
          <w:sz w:val="28"/>
          <w:szCs w:val="28"/>
        </w:rPr>
        <w:t>(приложение 3</w:t>
      </w:r>
      <w:r w:rsidR="008F3CB1" w:rsidRPr="00732DDC">
        <w:rPr>
          <w:sz w:val="28"/>
          <w:szCs w:val="28"/>
        </w:rPr>
        <w:t>,4</w:t>
      </w:r>
      <w:r w:rsidR="00952153" w:rsidRPr="00732DDC">
        <w:rPr>
          <w:sz w:val="28"/>
          <w:szCs w:val="28"/>
        </w:rPr>
        <w:t>,5</w:t>
      </w:r>
      <w:r w:rsidR="00900285" w:rsidRPr="00732DDC">
        <w:rPr>
          <w:sz w:val="28"/>
          <w:szCs w:val="28"/>
        </w:rPr>
        <w:t>).</w:t>
      </w:r>
    </w:p>
    <w:p w14:paraId="69ADB446" w14:textId="77777777" w:rsidR="002F1A66" w:rsidRPr="00732DDC" w:rsidRDefault="002F1A66" w:rsidP="002F1A66">
      <w:pPr>
        <w:pStyle w:val="3"/>
        <w:shd w:val="clear" w:color="auto" w:fill="auto"/>
        <w:tabs>
          <w:tab w:val="left" w:pos="1038"/>
        </w:tabs>
        <w:spacing w:before="0" w:after="0" w:line="240" w:lineRule="auto"/>
        <w:ind w:left="142" w:right="361"/>
        <w:jc w:val="both"/>
        <w:rPr>
          <w:sz w:val="28"/>
          <w:szCs w:val="28"/>
        </w:rPr>
      </w:pPr>
      <w:r w:rsidRPr="00732DDC">
        <w:rPr>
          <w:sz w:val="28"/>
          <w:szCs w:val="28"/>
        </w:rPr>
        <w:tab/>
      </w:r>
      <w:r w:rsidR="009C03A7" w:rsidRPr="00732DDC">
        <w:rPr>
          <w:sz w:val="28"/>
          <w:szCs w:val="28"/>
        </w:rPr>
        <w:t>2.</w:t>
      </w:r>
      <w:proofErr w:type="gramStart"/>
      <w:r w:rsidR="009C03A7" w:rsidRPr="00732DDC">
        <w:rPr>
          <w:sz w:val="28"/>
          <w:szCs w:val="28"/>
        </w:rPr>
        <w:t>1</w:t>
      </w:r>
      <w:r w:rsidR="00881D40">
        <w:rPr>
          <w:sz w:val="28"/>
          <w:szCs w:val="28"/>
        </w:rPr>
        <w:t>5</w:t>
      </w:r>
      <w:r w:rsidR="006D3497" w:rsidRPr="00732DDC">
        <w:rPr>
          <w:sz w:val="28"/>
          <w:szCs w:val="28"/>
        </w:rPr>
        <w:t>.</w:t>
      </w:r>
      <w:r w:rsidR="003913FA" w:rsidRPr="00732DDC">
        <w:rPr>
          <w:sz w:val="28"/>
          <w:szCs w:val="28"/>
        </w:rPr>
        <w:t>Проводить</w:t>
      </w:r>
      <w:proofErr w:type="gramEnd"/>
      <w:r w:rsidR="003913FA" w:rsidRPr="00732DDC">
        <w:rPr>
          <w:sz w:val="28"/>
          <w:szCs w:val="28"/>
        </w:rPr>
        <w:t xml:space="preserve"> ежеквартальный анализ выявленных заболеваний (анализ групп здоровья) и представлять информацию </w:t>
      </w:r>
      <w:r w:rsidR="00BE523A" w:rsidRPr="00732DDC">
        <w:rPr>
          <w:sz w:val="28"/>
          <w:szCs w:val="28"/>
        </w:rPr>
        <w:t xml:space="preserve">в </w:t>
      </w:r>
      <w:r w:rsidR="003913FA" w:rsidRPr="00732DDC">
        <w:rPr>
          <w:sz w:val="28"/>
          <w:szCs w:val="28"/>
        </w:rPr>
        <w:t>ГБУ</w:t>
      </w:r>
      <w:r w:rsidR="007435C1" w:rsidRPr="00732DDC">
        <w:rPr>
          <w:sz w:val="28"/>
          <w:szCs w:val="28"/>
        </w:rPr>
        <w:t>З</w:t>
      </w:r>
      <w:r w:rsidR="003913FA" w:rsidRPr="00732DDC">
        <w:rPr>
          <w:sz w:val="28"/>
          <w:szCs w:val="28"/>
        </w:rPr>
        <w:t xml:space="preserve"> «</w:t>
      </w:r>
      <w:proofErr w:type="spellStart"/>
      <w:r w:rsidR="003913FA" w:rsidRPr="00732DDC">
        <w:rPr>
          <w:sz w:val="28"/>
          <w:szCs w:val="28"/>
        </w:rPr>
        <w:t>РЦ</w:t>
      </w:r>
      <w:r w:rsidR="007435C1" w:rsidRPr="00732DDC">
        <w:rPr>
          <w:sz w:val="28"/>
          <w:szCs w:val="28"/>
        </w:rPr>
        <w:t>ОЗи</w:t>
      </w:r>
      <w:r w:rsidR="003913FA" w:rsidRPr="00732DDC">
        <w:rPr>
          <w:sz w:val="28"/>
          <w:szCs w:val="28"/>
        </w:rPr>
        <w:t>МП</w:t>
      </w:r>
      <w:proofErr w:type="spellEnd"/>
      <w:r w:rsidR="003913FA" w:rsidRPr="00732DDC">
        <w:rPr>
          <w:sz w:val="28"/>
          <w:szCs w:val="28"/>
        </w:rPr>
        <w:t>»</w:t>
      </w:r>
      <w:r w:rsidR="00716B9A" w:rsidRPr="00732DDC">
        <w:rPr>
          <w:sz w:val="28"/>
          <w:szCs w:val="28"/>
        </w:rPr>
        <w:t>(приложение 6</w:t>
      </w:r>
      <w:r w:rsidR="008043AB" w:rsidRPr="00732DDC">
        <w:rPr>
          <w:sz w:val="28"/>
          <w:szCs w:val="28"/>
        </w:rPr>
        <w:t>)</w:t>
      </w:r>
      <w:r w:rsidR="007D0B11" w:rsidRPr="00732DDC">
        <w:rPr>
          <w:sz w:val="28"/>
          <w:szCs w:val="28"/>
        </w:rPr>
        <w:t>.</w:t>
      </w:r>
    </w:p>
    <w:p w14:paraId="47E9DD5C" w14:textId="77777777" w:rsidR="002F1A66" w:rsidRPr="00732DDC" w:rsidRDefault="002F1A66" w:rsidP="002F1A66">
      <w:pPr>
        <w:pStyle w:val="3"/>
        <w:shd w:val="clear" w:color="auto" w:fill="auto"/>
        <w:tabs>
          <w:tab w:val="left" w:pos="1038"/>
        </w:tabs>
        <w:spacing w:before="0" w:after="0" w:line="240" w:lineRule="auto"/>
        <w:ind w:left="142" w:right="361"/>
        <w:jc w:val="both"/>
        <w:rPr>
          <w:sz w:val="28"/>
          <w:szCs w:val="28"/>
        </w:rPr>
      </w:pPr>
      <w:r w:rsidRPr="00732DDC">
        <w:rPr>
          <w:sz w:val="28"/>
          <w:szCs w:val="28"/>
        </w:rPr>
        <w:tab/>
      </w:r>
      <w:r w:rsidR="00A042CA" w:rsidRPr="00732DDC">
        <w:rPr>
          <w:color w:val="000000" w:themeColor="text1"/>
          <w:sz w:val="28"/>
          <w:szCs w:val="28"/>
        </w:rPr>
        <w:t>2</w:t>
      </w:r>
      <w:r w:rsidR="009C03A7" w:rsidRPr="00732DDC">
        <w:rPr>
          <w:color w:val="000000" w:themeColor="text1"/>
          <w:sz w:val="28"/>
          <w:szCs w:val="28"/>
        </w:rPr>
        <w:t>.1</w:t>
      </w:r>
      <w:r w:rsidR="00881D40">
        <w:rPr>
          <w:color w:val="000000" w:themeColor="text1"/>
          <w:sz w:val="28"/>
          <w:szCs w:val="28"/>
        </w:rPr>
        <w:t>6</w:t>
      </w:r>
      <w:r w:rsidR="00FC51D0" w:rsidRPr="00732DDC">
        <w:rPr>
          <w:color w:val="000000" w:themeColor="text1"/>
          <w:sz w:val="28"/>
          <w:szCs w:val="28"/>
        </w:rPr>
        <w:t xml:space="preserve">. </w:t>
      </w:r>
      <w:r w:rsidR="0091712C" w:rsidRPr="00732DDC">
        <w:rPr>
          <w:color w:val="000000" w:themeColor="text1"/>
          <w:sz w:val="28"/>
          <w:szCs w:val="28"/>
        </w:rPr>
        <w:t xml:space="preserve">Проводить </w:t>
      </w:r>
      <w:r w:rsidR="0091712C" w:rsidRPr="00732DDC">
        <w:rPr>
          <w:sz w:val="28"/>
          <w:szCs w:val="28"/>
        </w:rPr>
        <w:t>е</w:t>
      </w:r>
      <w:r w:rsidR="00FC51D0" w:rsidRPr="00732DDC">
        <w:rPr>
          <w:sz w:val="28"/>
          <w:szCs w:val="28"/>
        </w:rPr>
        <w:t xml:space="preserve">жемесячно сверку с  ГБУ «РКД», ГБУ «РЦФП»,ГБУ «РОД», «РЭД», ГБУ «РКВД», ГБУ «РПНД» по постановке на </w:t>
      </w:r>
      <w:r w:rsidR="00FC51D0" w:rsidRPr="00732DDC">
        <w:rPr>
          <w:sz w:val="28"/>
          <w:szCs w:val="28"/>
        </w:rPr>
        <w:lastRenderedPageBreak/>
        <w:t>диспансерное наблюдение пациентов с выявленной патологией в ходе проведения профилактического осмотра и диспансеризации с медицинских организаций.</w:t>
      </w:r>
    </w:p>
    <w:p w14:paraId="71DDFCE4" w14:textId="6C2CCF8C" w:rsidR="001A70A5" w:rsidRPr="00732DDC" w:rsidRDefault="002F1A66" w:rsidP="001A70A5">
      <w:pPr>
        <w:pStyle w:val="3"/>
        <w:shd w:val="clear" w:color="auto" w:fill="auto"/>
        <w:tabs>
          <w:tab w:val="left" w:pos="1038"/>
        </w:tabs>
        <w:spacing w:before="0" w:after="0" w:line="240" w:lineRule="auto"/>
        <w:ind w:left="142" w:right="361"/>
        <w:jc w:val="both"/>
        <w:rPr>
          <w:sz w:val="28"/>
          <w:szCs w:val="28"/>
        </w:rPr>
      </w:pPr>
      <w:r w:rsidRPr="00732DDC">
        <w:rPr>
          <w:color w:val="000000" w:themeColor="text1"/>
          <w:sz w:val="28"/>
          <w:szCs w:val="28"/>
        </w:rPr>
        <w:tab/>
      </w:r>
      <w:r w:rsidR="009C03A7" w:rsidRPr="00732DDC">
        <w:rPr>
          <w:sz w:val="28"/>
          <w:szCs w:val="28"/>
        </w:rPr>
        <w:t>2.1</w:t>
      </w:r>
      <w:r w:rsidR="00881D40">
        <w:rPr>
          <w:sz w:val="28"/>
          <w:szCs w:val="28"/>
        </w:rPr>
        <w:t>7</w:t>
      </w:r>
      <w:r w:rsidR="006D3497" w:rsidRPr="00732DDC">
        <w:rPr>
          <w:sz w:val="28"/>
          <w:szCs w:val="28"/>
        </w:rPr>
        <w:t xml:space="preserve">. </w:t>
      </w:r>
      <w:r w:rsidR="003913FA" w:rsidRPr="00732DDC">
        <w:rPr>
          <w:sz w:val="28"/>
          <w:szCs w:val="28"/>
        </w:rPr>
        <w:t>Предс</w:t>
      </w:r>
      <w:r w:rsidR="00F57295" w:rsidRPr="00732DDC">
        <w:rPr>
          <w:sz w:val="28"/>
          <w:szCs w:val="28"/>
        </w:rPr>
        <w:t>тавлять отчеты по форме № 131</w:t>
      </w:r>
      <w:r w:rsidR="00BE112E" w:rsidRPr="00732DDC">
        <w:rPr>
          <w:sz w:val="28"/>
          <w:szCs w:val="28"/>
        </w:rPr>
        <w:t>, отчет</w:t>
      </w:r>
      <w:r w:rsidR="003A7F9A">
        <w:rPr>
          <w:sz w:val="28"/>
          <w:szCs w:val="28"/>
        </w:rPr>
        <w:t xml:space="preserve"> </w:t>
      </w:r>
      <w:r w:rsidR="003B31FF" w:rsidRPr="00732DDC">
        <w:rPr>
          <w:sz w:val="28"/>
          <w:szCs w:val="28"/>
        </w:rPr>
        <w:t xml:space="preserve">по форме </w:t>
      </w:r>
      <w:r w:rsidR="00BE112E" w:rsidRPr="00732DDC">
        <w:rPr>
          <w:bCs/>
          <w:sz w:val="28"/>
          <w:szCs w:val="28"/>
        </w:rPr>
        <w:t>ГБУ</w:t>
      </w:r>
      <w:r w:rsidR="000E4588" w:rsidRPr="00732DDC">
        <w:rPr>
          <w:bCs/>
          <w:sz w:val="28"/>
          <w:szCs w:val="28"/>
        </w:rPr>
        <w:t>З</w:t>
      </w:r>
      <w:r w:rsidR="00BE112E" w:rsidRPr="00732DDC">
        <w:rPr>
          <w:bCs/>
          <w:sz w:val="28"/>
          <w:szCs w:val="28"/>
        </w:rPr>
        <w:t xml:space="preserve"> «</w:t>
      </w:r>
      <w:proofErr w:type="spellStart"/>
      <w:r w:rsidR="00BE112E" w:rsidRPr="00732DDC">
        <w:rPr>
          <w:bCs/>
          <w:sz w:val="28"/>
          <w:szCs w:val="28"/>
        </w:rPr>
        <w:t>РЦ</w:t>
      </w:r>
      <w:r w:rsidR="000E4588" w:rsidRPr="00732DDC">
        <w:rPr>
          <w:bCs/>
          <w:sz w:val="28"/>
          <w:szCs w:val="28"/>
        </w:rPr>
        <w:t>ОЗи</w:t>
      </w:r>
      <w:r w:rsidR="00BE112E" w:rsidRPr="00732DDC">
        <w:rPr>
          <w:bCs/>
          <w:sz w:val="28"/>
          <w:szCs w:val="28"/>
        </w:rPr>
        <w:t>МП</w:t>
      </w:r>
      <w:proofErr w:type="spellEnd"/>
      <w:r w:rsidR="00BE112E" w:rsidRPr="00732DDC">
        <w:rPr>
          <w:bCs/>
          <w:sz w:val="28"/>
          <w:szCs w:val="28"/>
        </w:rPr>
        <w:t>»</w:t>
      </w:r>
      <w:r w:rsidR="00612FFD" w:rsidRPr="00732DDC">
        <w:rPr>
          <w:sz w:val="28"/>
          <w:szCs w:val="28"/>
        </w:rPr>
        <w:t xml:space="preserve"> и </w:t>
      </w:r>
      <w:r w:rsidR="00BE112E" w:rsidRPr="00732DDC">
        <w:rPr>
          <w:sz w:val="28"/>
          <w:szCs w:val="28"/>
        </w:rPr>
        <w:t xml:space="preserve">отчет </w:t>
      </w:r>
      <w:r w:rsidR="003B31FF" w:rsidRPr="00732DDC">
        <w:rPr>
          <w:sz w:val="28"/>
          <w:szCs w:val="28"/>
        </w:rPr>
        <w:t xml:space="preserve">по форме </w:t>
      </w:r>
      <w:r w:rsidR="00BE112E" w:rsidRPr="00732DDC">
        <w:rPr>
          <w:sz w:val="28"/>
          <w:szCs w:val="28"/>
        </w:rPr>
        <w:t>Территориального органа</w:t>
      </w:r>
      <w:r w:rsidR="003A7F9A">
        <w:rPr>
          <w:sz w:val="28"/>
          <w:szCs w:val="28"/>
        </w:rPr>
        <w:t xml:space="preserve"> </w:t>
      </w:r>
      <w:r w:rsidR="00BE112E" w:rsidRPr="00732DDC">
        <w:rPr>
          <w:sz w:val="28"/>
          <w:szCs w:val="28"/>
        </w:rPr>
        <w:t>Федеральной службы по надзору в сфере</w:t>
      </w:r>
      <w:r w:rsidR="003A7F9A">
        <w:rPr>
          <w:sz w:val="28"/>
          <w:szCs w:val="28"/>
        </w:rPr>
        <w:t xml:space="preserve"> </w:t>
      </w:r>
      <w:r w:rsidR="00BE112E" w:rsidRPr="00732DDC">
        <w:rPr>
          <w:sz w:val="28"/>
          <w:szCs w:val="28"/>
        </w:rPr>
        <w:t>здравоохранения по Республике Ингушетия</w:t>
      </w:r>
      <w:r w:rsidR="00345D55" w:rsidRPr="00732DDC">
        <w:rPr>
          <w:sz w:val="28"/>
          <w:szCs w:val="28"/>
        </w:rPr>
        <w:t xml:space="preserve"> до 5</w:t>
      </w:r>
      <w:r w:rsidR="003913FA" w:rsidRPr="00732DDC">
        <w:rPr>
          <w:sz w:val="28"/>
          <w:szCs w:val="28"/>
        </w:rPr>
        <w:t xml:space="preserve"> числа месяца, следующего за отчетным, </w:t>
      </w:r>
      <w:r w:rsidR="00C413FE" w:rsidRPr="00732DDC">
        <w:rPr>
          <w:sz w:val="28"/>
          <w:szCs w:val="28"/>
        </w:rPr>
        <w:t xml:space="preserve">в </w:t>
      </w:r>
      <w:r w:rsidR="00A368D7" w:rsidRPr="00732DDC">
        <w:rPr>
          <w:sz w:val="28"/>
          <w:szCs w:val="28"/>
        </w:rPr>
        <w:t>ГБУ</w:t>
      </w:r>
      <w:r w:rsidR="000E4588" w:rsidRPr="00732DDC">
        <w:rPr>
          <w:sz w:val="28"/>
          <w:szCs w:val="28"/>
        </w:rPr>
        <w:t>З</w:t>
      </w:r>
      <w:r w:rsidR="00A368D7" w:rsidRPr="00732DDC">
        <w:rPr>
          <w:sz w:val="28"/>
          <w:szCs w:val="28"/>
        </w:rPr>
        <w:t xml:space="preserve"> «</w:t>
      </w:r>
      <w:proofErr w:type="spellStart"/>
      <w:r w:rsidR="00A368D7" w:rsidRPr="00732DDC">
        <w:rPr>
          <w:sz w:val="28"/>
          <w:szCs w:val="28"/>
        </w:rPr>
        <w:t>РЦ</w:t>
      </w:r>
      <w:r w:rsidR="000E4588" w:rsidRPr="00732DDC">
        <w:rPr>
          <w:sz w:val="28"/>
          <w:szCs w:val="28"/>
        </w:rPr>
        <w:t>ОЗи</w:t>
      </w:r>
      <w:r w:rsidR="00A368D7" w:rsidRPr="00732DDC">
        <w:rPr>
          <w:sz w:val="28"/>
          <w:szCs w:val="28"/>
        </w:rPr>
        <w:t>МП</w:t>
      </w:r>
      <w:proofErr w:type="spellEnd"/>
      <w:r w:rsidR="00A368D7" w:rsidRPr="00732DDC">
        <w:rPr>
          <w:sz w:val="28"/>
          <w:szCs w:val="28"/>
        </w:rPr>
        <w:t>»</w:t>
      </w:r>
      <w:r w:rsidR="003913FA" w:rsidRPr="00732DDC">
        <w:rPr>
          <w:sz w:val="28"/>
          <w:szCs w:val="28"/>
        </w:rPr>
        <w:t>.</w:t>
      </w:r>
    </w:p>
    <w:p w14:paraId="6C3BBB4D" w14:textId="3BD3970B" w:rsidR="001A70A5" w:rsidRPr="00732DDC" w:rsidRDefault="001A70A5" w:rsidP="001A70A5">
      <w:pPr>
        <w:pStyle w:val="3"/>
        <w:shd w:val="clear" w:color="auto" w:fill="auto"/>
        <w:tabs>
          <w:tab w:val="left" w:pos="1038"/>
        </w:tabs>
        <w:spacing w:before="0" w:after="0" w:line="240" w:lineRule="auto"/>
        <w:ind w:left="142" w:right="361"/>
        <w:jc w:val="both"/>
        <w:rPr>
          <w:sz w:val="28"/>
          <w:szCs w:val="28"/>
        </w:rPr>
      </w:pPr>
      <w:r w:rsidRPr="00732DDC">
        <w:rPr>
          <w:sz w:val="28"/>
          <w:szCs w:val="28"/>
        </w:rPr>
        <w:tab/>
        <w:t>2.1</w:t>
      </w:r>
      <w:r w:rsidR="00881D40">
        <w:rPr>
          <w:sz w:val="28"/>
          <w:szCs w:val="28"/>
        </w:rPr>
        <w:t>8</w:t>
      </w:r>
      <w:r w:rsidR="00D074CA" w:rsidRPr="00732DDC">
        <w:rPr>
          <w:sz w:val="28"/>
          <w:szCs w:val="28"/>
        </w:rPr>
        <w:t>. Представлять отчет</w:t>
      </w:r>
      <w:r w:rsidR="003A7F9A">
        <w:rPr>
          <w:sz w:val="28"/>
          <w:szCs w:val="28"/>
        </w:rPr>
        <w:t xml:space="preserve"> </w:t>
      </w:r>
      <w:r w:rsidR="00AE4B63" w:rsidRPr="00732DDC">
        <w:rPr>
          <w:sz w:val="28"/>
          <w:szCs w:val="28"/>
        </w:rPr>
        <w:t>по мониторингу проведения углубленной диспансеризации</w:t>
      </w:r>
      <w:r w:rsidR="00D074CA" w:rsidRPr="00732DDC">
        <w:rPr>
          <w:sz w:val="28"/>
          <w:szCs w:val="28"/>
        </w:rPr>
        <w:t xml:space="preserve"> по форме Территориального органа</w:t>
      </w:r>
      <w:r w:rsidR="003A7F9A">
        <w:rPr>
          <w:sz w:val="28"/>
          <w:szCs w:val="28"/>
        </w:rPr>
        <w:t xml:space="preserve"> </w:t>
      </w:r>
      <w:r w:rsidR="00D074CA" w:rsidRPr="00732DDC">
        <w:rPr>
          <w:sz w:val="28"/>
          <w:szCs w:val="28"/>
        </w:rPr>
        <w:t>Федеральной службы по надзору в сфере</w:t>
      </w:r>
      <w:r w:rsidR="003A7F9A">
        <w:rPr>
          <w:sz w:val="28"/>
          <w:szCs w:val="28"/>
        </w:rPr>
        <w:t xml:space="preserve"> </w:t>
      </w:r>
      <w:r w:rsidR="00D074CA" w:rsidRPr="00732DDC">
        <w:rPr>
          <w:sz w:val="28"/>
          <w:szCs w:val="28"/>
        </w:rPr>
        <w:t>здравоохранения и социального развития</w:t>
      </w:r>
      <w:r w:rsidR="003A7F9A">
        <w:rPr>
          <w:sz w:val="28"/>
          <w:szCs w:val="28"/>
        </w:rPr>
        <w:t xml:space="preserve"> </w:t>
      </w:r>
      <w:r w:rsidR="00D074CA" w:rsidRPr="00732DDC">
        <w:rPr>
          <w:sz w:val="28"/>
          <w:szCs w:val="28"/>
        </w:rPr>
        <w:t>по Республике Ингушетия еженедельно по пятницам</w:t>
      </w:r>
      <w:r w:rsidR="00AE4B63" w:rsidRPr="00732DDC">
        <w:rPr>
          <w:sz w:val="28"/>
          <w:szCs w:val="28"/>
        </w:rPr>
        <w:t xml:space="preserve"> до 15:00</w:t>
      </w:r>
      <w:r w:rsidR="00D074CA" w:rsidRPr="00732DDC">
        <w:rPr>
          <w:sz w:val="28"/>
          <w:szCs w:val="28"/>
        </w:rPr>
        <w:t xml:space="preserve"> в ГБУ</w:t>
      </w:r>
      <w:r w:rsidR="000E4588" w:rsidRPr="00732DDC">
        <w:rPr>
          <w:sz w:val="28"/>
          <w:szCs w:val="28"/>
        </w:rPr>
        <w:t>З</w:t>
      </w:r>
      <w:r w:rsidR="00D074CA" w:rsidRPr="00732DDC">
        <w:rPr>
          <w:sz w:val="28"/>
          <w:szCs w:val="28"/>
        </w:rPr>
        <w:t xml:space="preserve"> «</w:t>
      </w:r>
      <w:proofErr w:type="spellStart"/>
      <w:r w:rsidR="00D074CA" w:rsidRPr="00732DDC">
        <w:rPr>
          <w:sz w:val="28"/>
          <w:szCs w:val="28"/>
        </w:rPr>
        <w:t>РЦ</w:t>
      </w:r>
      <w:r w:rsidR="000E4588" w:rsidRPr="00732DDC">
        <w:rPr>
          <w:sz w:val="28"/>
          <w:szCs w:val="28"/>
        </w:rPr>
        <w:t>ОЗи</w:t>
      </w:r>
      <w:r w:rsidR="00D074CA" w:rsidRPr="00732DDC">
        <w:rPr>
          <w:sz w:val="28"/>
          <w:szCs w:val="28"/>
        </w:rPr>
        <w:t>МП</w:t>
      </w:r>
      <w:proofErr w:type="spellEnd"/>
      <w:r w:rsidR="00D074CA" w:rsidRPr="00732DDC">
        <w:rPr>
          <w:sz w:val="28"/>
          <w:szCs w:val="28"/>
        </w:rPr>
        <w:t>».</w:t>
      </w:r>
    </w:p>
    <w:p w14:paraId="4A8D5835" w14:textId="3F564FF9" w:rsidR="005248C8" w:rsidRPr="00732DDC" w:rsidRDefault="001A70A5" w:rsidP="005248C8">
      <w:pPr>
        <w:pStyle w:val="3"/>
        <w:shd w:val="clear" w:color="auto" w:fill="auto"/>
        <w:tabs>
          <w:tab w:val="left" w:pos="1038"/>
        </w:tabs>
        <w:spacing w:before="0" w:after="0" w:line="240" w:lineRule="auto"/>
        <w:ind w:left="142" w:right="361"/>
        <w:jc w:val="both"/>
        <w:rPr>
          <w:sz w:val="28"/>
          <w:szCs w:val="28"/>
        </w:rPr>
      </w:pPr>
      <w:r w:rsidRPr="00732DDC">
        <w:rPr>
          <w:sz w:val="28"/>
          <w:szCs w:val="28"/>
        </w:rPr>
        <w:tab/>
      </w:r>
      <w:r w:rsidR="007A0A1E" w:rsidRPr="00732DDC">
        <w:rPr>
          <w:sz w:val="28"/>
          <w:szCs w:val="28"/>
        </w:rPr>
        <w:t>2.1</w:t>
      </w:r>
      <w:r w:rsidR="00881D40">
        <w:rPr>
          <w:sz w:val="28"/>
          <w:szCs w:val="28"/>
        </w:rPr>
        <w:t>9</w:t>
      </w:r>
      <w:r w:rsidR="006D3497" w:rsidRPr="00732DDC">
        <w:rPr>
          <w:sz w:val="28"/>
          <w:szCs w:val="28"/>
        </w:rPr>
        <w:t>. Приказом назнач</w:t>
      </w:r>
      <w:r w:rsidR="00D074CA" w:rsidRPr="00732DDC">
        <w:rPr>
          <w:sz w:val="28"/>
          <w:szCs w:val="28"/>
        </w:rPr>
        <w:t>и</w:t>
      </w:r>
      <w:r w:rsidR="006D3497" w:rsidRPr="00732DDC">
        <w:rPr>
          <w:sz w:val="28"/>
          <w:szCs w:val="28"/>
        </w:rPr>
        <w:t>ть лицо, ответственное за организацию и проведение профилактического медицинского осмотра и диспансеризаци</w:t>
      </w:r>
      <w:r w:rsidR="00A3141A">
        <w:rPr>
          <w:sz w:val="28"/>
          <w:szCs w:val="28"/>
        </w:rPr>
        <w:t>и</w:t>
      </w:r>
      <w:r w:rsidR="006D3497" w:rsidRPr="00732DDC">
        <w:rPr>
          <w:sz w:val="28"/>
          <w:szCs w:val="28"/>
        </w:rPr>
        <w:t xml:space="preserve"> определенных групп взрослого населения</w:t>
      </w:r>
      <w:r w:rsidRPr="00732DDC">
        <w:rPr>
          <w:sz w:val="28"/>
          <w:szCs w:val="28"/>
        </w:rPr>
        <w:t>, углубленн</w:t>
      </w:r>
      <w:r w:rsidR="00845F77">
        <w:rPr>
          <w:sz w:val="28"/>
          <w:szCs w:val="28"/>
        </w:rPr>
        <w:t>ой</w:t>
      </w:r>
      <w:r w:rsidRPr="00732DDC">
        <w:rPr>
          <w:sz w:val="28"/>
          <w:szCs w:val="28"/>
        </w:rPr>
        <w:t xml:space="preserve"> диспансеризаци</w:t>
      </w:r>
      <w:r w:rsidR="00845F77">
        <w:rPr>
          <w:sz w:val="28"/>
          <w:szCs w:val="28"/>
        </w:rPr>
        <w:t>и</w:t>
      </w:r>
      <w:r w:rsidR="006D3497" w:rsidRPr="00732DDC">
        <w:rPr>
          <w:sz w:val="28"/>
          <w:szCs w:val="28"/>
        </w:rPr>
        <w:t xml:space="preserve"> в медицинских организациях</w:t>
      </w:r>
      <w:r w:rsidR="003A7F9A">
        <w:rPr>
          <w:sz w:val="28"/>
          <w:szCs w:val="28"/>
        </w:rPr>
        <w:t xml:space="preserve"> </w:t>
      </w:r>
      <w:r w:rsidR="00CE42AA" w:rsidRPr="00732DDC">
        <w:rPr>
          <w:sz w:val="28"/>
          <w:szCs w:val="28"/>
        </w:rPr>
        <w:t>и представить в отдел организации</w:t>
      </w:r>
      <w:r w:rsidR="0012423E" w:rsidRPr="00732DDC">
        <w:rPr>
          <w:sz w:val="28"/>
          <w:szCs w:val="28"/>
        </w:rPr>
        <w:t xml:space="preserve"> и контроля качества</w:t>
      </w:r>
      <w:r w:rsidR="00CE42AA" w:rsidRPr="00732DDC">
        <w:rPr>
          <w:sz w:val="28"/>
          <w:szCs w:val="28"/>
        </w:rPr>
        <w:t xml:space="preserve"> медицинской помощи взрослому населению МЗРИ и ГБУ</w:t>
      </w:r>
      <w:r w:rsidR="000E4588" w:rsidRPr="00732DDC">
        <w:rPr>
          <w:sz w:val="28"/>
          <w:szCs w:val="28"/>
        </w:rPr>
        <w:t>З</w:t>
      </w:r>
      <w:r w:rsidR="00CE42AA" w:rsidRPr="00732DDC">
        <w:rPr>
          <w:sz w:val="28"/>
          <w:szCs w:val="28"/>
        </w:rPr>
        <w:t xml:space="preserve"> «</w:t>
      </w:r>
      <w:proofErr w:type="spellStart"/>
      <w:r w:rsidR="00CE42AA" w:rsidRPr="00732DDC">
        <w:rPr>
          <w:sz w:val="28"/>
          <w:szCs w:val="28"/>
        </w:rPr>
        <w:t>РЦ</w:t>
      </w:r>
      <w:r w:rsidR="000E4588" w:rsidRPr="00732DDC">
        <w:rPr>
          <w:sz w:val="28"/>
          <w:szCs w:val="28"/>
        </w:rPr>
        <w:t>ОЗи</w:t>
      </w:r>
      <w:r w:rsidR="00CE42AA" w:rsidRPr="00732DDC">
        <w:rPr>
          <w:sz w:val="28"/>
          <w:szCs w:val="28"/>
        </w:rPr>
        <w:t>МП</w:t>
      </w:r>
      <w:proofErr w:type="spellEnd"/>
      <w:r w:rsidR="00CE42AA" w:rsidRPr="00732DDC">
        <w:rPr>
          <w:sz w:val="28"/>
          <w:szCs w:val="28"/>
        </w:rPr>
        <w:t>».</w:t>
      </w:r>
    </w:p>
    <w:p w14:paraId="2B7DBE00" w14:textId="4F79E2C0" w:rsidR="005248C8" w:rsidRDefault="005248C8" w:rsidP="005248C8">
      <w:pPr>
        <w:pStyle w:val="3"/>
        <w:shd w:val="clear" w:color="auto" w:fill="auto"/>
        <w:tabs>
          <w:tab w:val="left" w:pos="1038"/>
        </w:tabs>
        <w:spacing w:before="0" w:after="0" w:line="240" w:lineRule="auto"/>
        <w:ind w:left="142" w:right="361"/>
        <w:jc w:val="both"/>
        <w:rPr>
          <w:sz w:val="28"/>
          <w:szCs w:val="28"/>
        </w:rPr>
      </w:pPr>
      <w:r w:rsidRPr="00732DDC">
        <w:rPr>
          <w:sz w:val="28"/>
          <w:szCs w:val="28"/>
        </w:rPr>
        <w:tab/>
      </w:r>
      <w:r w:rsidR="007A0A1E" w:rsidRPr="00732DDC">
        <w:rPr>
          <w:sz w:val="28"/>
          <w:szCs w:val="28"/>
        </w:rPr>
        <w:t>2.</w:t>
      </w:r>
      <w:proofErr w:type="gramStart"/>
      <w:r w:rsidR="00881D40">
        <w:rPr>
          <w:sz w:val="28"/>
          <w:szCs w:val="28"/>
        </w:rPr>
        <w:t>20</w:t>
      </w:r>
      <w:r w:rsidR="00CE42AA" w:rsidRPr="00732DDC">
        <w:rPr>
          <w:sz w:val="28"/>
          <w:szCs w:val="28"/>
        </w:rPr>
        <w:t>.Обеспечить</w:t>
      </w:r>
      <w:proofErr w:type="gramEnd"/>
      <w:r w:rsidR="003A7F9A">
        <w:rPr>
          <w:sz w:val="28"/>
          <w:szCs w:val="28"/>
        </w:rPr>
        <w:t xml:space="preserve"> </w:t>
      </w:r>
      <w:r w:rsidR="006B0AF3" w:rsidRPr="00732DDC">
        <w:rPr>
          <w:sz w:val="28"/>
          <w:szCs w:val="28"/>
        </w:rPr>
        <w:t xml:space="preserve">информационное взаимодействие со страховой медицинской организацией в целях информирования граждан, подлежащих профилактическому осмотру и (или) диспансеризации в текущем </w:t>
      </w:r>
      <w:r w:rsidR="00BB0F3F" w:rsidRPr="00732DDC">
        <w:rPr>
          <w:sz w:val="28"/>
          <w:szCs w:val="28"/>
        </w:rPr>
        <w:t>году</w:t>
      </w:r>
      <w:r w:rsidR="006B0AF3" w:rsidRPr="00732DDC">
        <w:rPr>
          <w:sz w:val="28"/>
          <w:szCs w:val="28"/>
        </w:rPr>
        <w:t>, или их законных представителей о возможности прохождения профилактического медицинского осмотра и (или) диспансеризации</w:t>
      </w:r>
      <w:r w:rsidR="00BB0F3F" w:rsidRPr="00732DDC">
        <w:rPr>
          <w:sz w:val="28"/>
          <w:szCs w:val="28"/>
        </w:rPr>
        <w:t>.</w:t>
      </w:r>
    </w:p>
    <w:p w14:paraId="11EECA30" w14:textId="77777777" w:rsidR="00A3141A" w:rsidRDefault="00A3141A" w:rsidP="005248C8">
      <w:pPr>
        <w:pStyle w:val="3"/>
        <w:shd w:val="clear" w:color="auto" w:fill="auto"/>
        <w:tabs>
          <w:tab w:val="left" w:pos="1038"/>
        </w:tabs>
        <w:spacing w:before="0" w:after="0" w:line="240" w:lineRule="auto"/>
        <w:ind w:left="142" w:right="3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2.</w:t>
      </w:r>
      <w:r w:rsidR="00881D40">
        <w:rPr>
          <w:sz w:val="28"/>
          <w:szCs w:val="28"/>
        </w:rPr>
        <w:t>21</w:t>
      </w:r>
      <w:r>
        <w:rPr>
          <w:sz w:val="28"/>
          <w:szCs w:val="28"/>
        </w:rPr>
        <w:t>. Обеспечить размещение на официальных сайтах медицинских организаций в информационно-телекоммуникационной сети «Интернет» информацию о возможности прохождения профилактических медицинских осмотров и диспансеризации;</w:t>
      </w:r>
    </w:p>
    <w:p w14:paraId="10CF5228" w14:textId="77777777" w:rsidR="005248C8" w:rsidRPr="00732DDC" w:rsidRDefault="005248C8" w:rsidP="005248C8">
      <w:pPr>
        <w:pStyle w:val="3"/>
        <w:shd w:val="clear" w:color="auto" w:fill="auto"/>
        <w:tabs>
          <w:tab w:val="left" w:pos="1038"/>
        </w:tabs>
        <w:spacing w:before="0" w:after="0" w:line="240" w:lineRule="auto"/>
        <w:ind w:left="142" w:right="361"/>
        <w:jc w:val="both"/>
        <w:rPr>
          <w:sz w:val="28"/>
          <w:szCs w:val="28"/>
        </w:rPr>
      </w:pPr>
      <w:r w:rsidRPr="00732DDC">
        <w:rPr>
          <w:sz w:val="28"/>
          <w:szCs w:val="28"/>
        </w:rPr>
        <w:tab/>
      </w:r>
      <w:r w:rsidR="002F1A66" w:rsidRPr="00732DDC">
        <w:rPr>
          <w:sz w:val="28"/>
          <w:szCs w:val="28"/>
        </w:rPr>
        <w:t>2.</w:t>
      </w:r>
      <w:r w:rsidR="00881D40">
        <w:rPr>
          <w:sz w:val="28"/>
          <w:szCs w:val="28"/>
        </w:rPr>
        <w:t>22</w:t>
      </w:r>
      <w:r w:rsidR="002F1A66" w:rsidRPr="00732DDC">
        <w:rPr>
          <w:sz w:val="28"/>
          <w:szCs w:val="28"/>
        </w:rPr>
        <w:t xml:space="preserve">. Довести настоящий приказ до всех подведомственных структурных подразделений и участковых терапевтов под роспись. </w:t>
      </w:r>
    </w:p>
    <w:p w14:paraId="7C8F7D47" w14:textId="077CF0C0" w:rsidR="00D50F65" w:rsidRPr="00732DDC" w:rsidRDefault="005248C8" w:rsidP="00D50F65">
      <w:pPr>
        <w:pStyle w:val="3"/>
        <w:shd w:val="clear" w:color="auto" w:fill="auto"/>
        <w:tabs>
          <w:tab w:val="left" w:pos="1038"/>
        </w:tabs>
        <w:spacing w:before="0" w:after="0" w:line="240" w:lineRule="auto"/>
        <w:ind w:left="142" w:right="361"/>
        <w:jc w:val="both"/>
        <w:rPr>
          <w:color w:val="000000"/>
          <w:spacing w:val="3"/>
          <w:sz w:val="28"/>
          <w:szCs w:val="28"/>
        </w:rPr>
      </w:pPr>
      <w:r w:rsidRPr="00732DDC">
        <w:rPr>
          <w:sz w:val="28"/>
          <w:szCs w:val="28"/>
        </w:rPr>
        <w:tab/>
      </w:r>
      <w:r w:rsidR="00A335A7" w:rsidRPr="00732DDC">
        <w:rPr>
          <w:sz w:val="28"/>
          <w:szCs w:val="28"/>
        </w:rPr>
        <w:t xml:space="preserve">3. </w:t>
      </w:r>
      <w:r w:rsidR="00FB31CA" w:rsidRPr="00732DDC">
        <w:rPr>
          <w:color w:val="000000" w:themeColor="text1"/>
          <w:sz w:val="28"/>
          <w:szCs w:val="28"/>
        </w:rPr>
        <w:t xml:space="preserve">Руководителю ГБУЗ «МЦРБ» </w:t>
      </w:r>
      <w:r w:rsidR="00461A9A" w:rsidRPr="00732DDC">
        <w:rPr>
          <w:sz w:val="28"/>
          <w:szCs w:val="28"/>
        </w:rPr>
        <w:t xml:space="preserve">обеспечить организацию и проведение диспансерного </w:t>
      </w:r>
      <w:r w:rsidR="00D629A8" w:rsidRPr="00732DDC">
        <w:rPr>
          <w:sz w:val="28"/>
          <w:szCs w:val="28"/>
        </w:rPr>
        <w:t xml:space="preserve">(профилактического) </w:t>
      </w:r>
      <w:r w:rsidR="00461A9A" w:rsidRPr="00732DDC">
        <w:rPr>
          <w:sz w:val="28"/>
          <w:szCs w:val="28"/>
        </w:rPr>
        <w:t xml:space="preserve">медицинского обследования </w:t>
      </w:r>
      <w:r w:rsidR="007E222D" w:rsidRPr="00732DDC">
        <w:rPr>
          <w:sz w:val="28"/>
          <w:szCs w:val="28"/>
        </w:rPr>
        <w:t xml:space="preserve">граждан </w:t>
      </w:r>
      <w:r w:rsidR="00461A9A" w:rsidRPr="00732DDC">
        <w:rPr>
          <w:color w:val="000000" w:themeColor="text1"/>
          <w:sz w:val="28"/>
          <w:szCs w:val="28"/>
        </w:rPr>
        <w:t>ГБУ «Психоневрологический дом-интернат»</w:t>
      </w:r>
      <w:r w:rsidR="00835C48" w:rsidRPr="00732DDC">
        <w:rPr>
          <w:color w:val="000000" w:themeColor="text1"/>
          <w:sz w:val="28"/>
          <w:szCs w:val="28"/>
        </w:rPr>
        <w:t xml:space="preserve"> в соответствии с</w:t>
      </w:r>
      <w:r w:rsidR="003A7F9A">
        <w:rPr>
          <w:color w:val="000000" w:themeColor="text1"/>
          <w:sz w:val="28"/>
          <w:szCs w:val="28"/>
        </w:rPr>
        <w:t xml:space="preserve"> </w:t>
      </w:r>
      <w:r w:rsidR="00461A9A" w:rsidRPr="00732DDC">
        <w:rPr>
          <w:rStyle w:val="a6"/>
          <w:b w:val="0"/>
          <w:sz w:val="28"/>
          <w:szCs w:val="28"/>
        </w:rPr>
        <w:t>приказом</w:t>
      </w:r>
      <w:r w:rsidR="003A7F9A">
        <w:rPr>
          <w:rStyle w:val="a6"/>
          <w:b w:val="0"/>
          <w:sz w:val="28"/>
          <w:szCs w:val="28"/>
        </w:rPr>
        <w:t xml:space="preserve"> </w:t>
      </w:r>
      <w:r w:rsidR="00461A9A" w:rsidRPr="00732DDC">
        <w:rPr>
          <w:rStyle w:val="a6"/>
          <w:b w:val="0"/>
          <w:sz w:val="28"/>
          <w:szCs w:val="28"/>
        </w:rPr>
        <w:t xml:space="preserve">Министерства </w:t>
      </w:r>
      <w:proofErr w:type="gramStart"/>
      <w:r w:rsidR="00461A9A" w:rsidRPr="00732DDC">
        <w:rPr>
          <w:rStyle w:val="a6"/>
          <w:b w:val="0"/>
          <w:sz w:val="28"/>
          <w:szCs w:val="28"/>
        </w:rPr>
        <w:t>здравоохранения  Российской</w:t>
      </w:r>
      <w:proofErr w:type="gramEnd"/>
      <w:r w:rsidR="00461A9A" w:rsidRPr="00732DDC">
        <w:rPr>
          <w:rStyle w:val="a6"/>
          <w:b w:val="0"/>
          <w:sz w:val="28"/>
          <w:szCs w:val="28"/>
        </w:rPr>
        <w:t xml:space="preserve"> Федерации</w:t>
      </w:r>
      <w:r w:rsidRPr="00732DDC">
        <w:rPr>
          <w:color w:val="000000"/>
          <w:spacing w:val="3"/>
          <w:sz w:val="28"/>
          <w:szCs w:val="28"/>
        </w:rPr>
        <w:t xml:space="preserve"> от 13.03.2019 г. №124н «</w:t>
      </w:r>
      <w:r w:rsidR="00461A9A" w:rsidRPr="00732DDC">
        <w:rPr>
          <w:color w:val="000000"/>
          <w:spacing w:val="3"/>
          <w:sz w:val="28"/>
          <w:szCs w:val="28"/>
        </w:rPr>
        <w:t>Об утверждении порядка проведения профилактического медицинского осмотра и диспансеризации определенных групп взрослого населения</w:t>
      </w:r>
      <w:r w:rsidRPr="00732DDC">
        <w:rPr>
          <w:color w:val="000000"/>
          <w:spacing w:val="3"/>
          <w:sz w:val="28"/>
          <w:szCs w:val="28"/>
        </w:rPr>
        <w:t>»</w:t>
      </w:r>
      <w:r w:rsidR="00461A9A" w:rsidRPr="00732DDC">
        <w:rPr>
          <w:color w:val="000000"/>
          <w:spacing w:val="3"/>
          <w:sz w:val="28"/>
          <w:szCs w:val="28"/>
        </w:rPr>
        <w:t>.</w:t>
      </w:r>
    </w:p>
    <w:p w14:paraId="27C60834" w14:textId="77777777" w:rsidR="00867A57" w:rsidRPr="00732DDC" w:rsidRDefault="00D50F65" w:rsidP="00867A57">
      <w:pPr>
        <w:pStyle w:val="3"/>
        <w:shd w:val="clear" w:color="auto" w:fill="auto"/>
        <w:tabs>
          <w:tab w:val="left" w:pos="1038"/>
        </w:tabs>
        <w:spacing w:before="0" w:after="0" w:line="240" w:lineRule="auto"/>
        <w:ind w:left="142" w:right="361"/>
        <w:jc w:val="both"/>
        <w:rPr>
          <w:sz w:val="28"/>
          <w:szCs w:val="28"/>
        </w:rPr>
      </w:pPr>
      <w:r w:rsidRPr="00732DDC">
        <w:rPr>
          <w:sz w:val="28"/>
          <w:szCs w:val="28"/>
        </w:rPr>
        <w:tab/>
      </w:r>
      <w:r w:rsidR="00C03ED5" w:rsidRPr="00732DDC">
        <w:rPr>
          <w:sz w:val="28"/>
          <w:szCs w:val="28"/>
        </w:rPr>
        <w:t>4.</w:t>
      </w:r>
      <w:r w:rsidR="001953DA" w:rsidRPr="00732DDC">
        <w:rPr>
          <w:sz w:val="28"/>
          <w:szCs w:val="28"/>
        </w:rPr>
        <w:t>Руководителю ГБУ</w:t>
      </w:r>
      <w:r w:rsidR="000E4588" w:rsidRPr="00732DDC">
        <w:rPr>
          <w:sz w:val="28"/>
          <w:szCs w:val="28"/>
        </w:rPr>
        <w:t>З</w:t>
      </w:r>
      <w:r w:rsidR="008B4ADF" w:rsidRPr="00732DDC">
        <w:rPr>
          <w:sz w:val="28"/>
          <w:szCs w:val="28"/>
        </w:rPr>
        <w:t xml:space="preserve"> «</w:t>
      </w:r>
      <w:proofErr w:type="spellStart"/>
      <w:r w:rsidR="008B4ADF" w:rsidRPr="00732DDC">
        <w:rPr>
          <w:sz w:val="28"/>
          <w:szCs w:val="28"/>
        </w:rPr>
        <w:t>РЦ</w:t>
      </w:r>
      <w:r w:rsidR="000E4588" w:rsidRPr="00732DDC">
        <w:rPr>
          <w:sz w:val="28"/>
          <w:szCs w:val="28"/>
        </w:rPr>
        <w:t>ОЗи</w:t>
      </w:r>
      <w:r w:rsidR="008B4ADF" w:rsidRPr="00732DDC">
        <w:rPr>
          <w:sz w:val="28"/>
          <w:szCs w:val="28"/>
        </w:rPr>
        <w:t>МП</w:t>
      </w:r>
      <w:proofErr w:type="spellEnd"/>
      <w:r w:rsidR="008B4ADF" w:rsidRPr="00732DDC">
        <w:rPr>
          <w:sz w:val="28"/>
          <w:szCs w:val="28"/>
        </w:rPr>
        <w:t>»</w:t>
      </w:r>
      <w:r w:rsidR="00C1712D" w:rsidRPr="00732DDC">
        <w:rPr>
          <w:sz w:val="28"/>
          <w:szCs w:val="28"/>
        </w:rPr>
        <w:t>:</w:t>
      </w:r>
    </w:p>
    <w:p w14:paraId="73356CA8" w14:textId="77777777" w:rsidR="00867A57" w:rsidRPr="00732DDC" w:rsidRDefault="00867A57" w:rsidP="00867A57">
      <w:pPr>
        <w:pStyle w:val="3"/>
        <w:shd w:val="clear" w:color="auto" w:fill="auto"/>
        <w:tabs>
          <w:tab w:val="left" w:pos="1038"/>
        </w:tabs>
        <w:spacing w:before="0" w:after="0" w:line="240" w:lineRule="auto"/>
        <w:ind w:left="142" w:right="361"/>
        <w:jc w:val="both"/>
        <w:rPr>
          <w:sz w:val="28"/>
          <w:szCs w:val="28"/>
        </w:rPr>
      </w:pPr>
      <w:r w:rsidRPr="00732DDC">
        <w:rPr>
          <w:sz w:val="28"/>
          <w:szCs w:val="28"/>
        </w:rPr>
        <w:tab/>
      </w:r>
      <w:r w:rsidR="00C1712D" w:rsidRPr="00732DDC">
        <w:rPr>
          <w:sz w:val="28"/>
          <w:szCs w:val="28"/>
        </w:rPr>
        <w:t>4.</w:t>
      </w:r>
      <w:proofErr w:type="gramStart"/>
      <w:r w:rsidR="00C1712D" w:rsidRPr="00732DDC">
        <w:rPr>
          <w:sz w:val="28"/>
          <w:szCs w:val="28"/>
        </w:rPr>
        <w:t>1.</w:t>
      </w:r>
      <w:r w:rsidR="006F5932" w:rsidRPr="00732DDC">
        <w:rPr>
          <w:sz w:val="28"/>
          <w:szCs w:val="28"/>
        </w:rPr>
        <w:t>Разработать</w:t>
      </w:r>
      <w:proofErr w:type="gramEnd"/>
      <w:r w:rsidR="00025E8E" w:rsidRPr="00732DDC">
        <w:rPr>
          <w:sz w:val="28"/>
          <w:szCs w:val="28"/>
        </w:rPr>
        <w:t xml:space="preserve"> и внедрить</w:t>
      </w:r>
      <w:r w:rsidR="007C733A" w:rsidRPr="00732DDC">
        <w:rPr>
          <w:sz w:val="28"/>
          <w:szCs w:val="28"/>
        </w:rPr>
        <w:t xml:space="preserve"> для медицинских организаций</w:t>
      </w:r>
      <w:r w:rsidR="00954A95" w:rsidRPr="00732DDC">
        <w:rPr>
          <w:sz w:val="28"/>
          <w:szCs w:val="28"/>
        </w:rPr>
        <w:t>:</w:t>
      </w:r>
    </w:p>
    <w:p w14:paraId="63966AF4" w14:textId="77777777" w:rsidR="00867A57" w:rsidRPr="00732DDC" w:rsidRDefault="00867A57" w:rsidP="00867A57">
      <w:pPr>
        <w:pStyle w:val="3"/>
        <w:shd w:val="clear" w:color="auto" w:fill="auto"/>
        <w:tabs>
          <w:tab w:val="left" w:pos="1038"/>
        </w:tabs>
        <w:spacing w:before="0" w:after="0" w:line="240" w:lineRule="auto"/>
        <w:ind w:left="142" w:right="361"/>
        <w:jc w:val="both"/>
        <w:rPr>
          <w:sz w:val="28"/>
          <w:szCs w:val="28"/>
        </w:rPr>
      </w:pPr>
      <w:r w:rsidRPr="00732DDC">
        <w:rPr>
          <w:sz w:val="28"/>
          <w:szCs w:val="28"/>
        </w:rPr>
        <w:tab/>
      </w:r>
      <w:r w:rsidR="00954A95" w:rsidRPr="00732DDC">
        <w:rPr>
          <w:sz w:val="28"/>
          <w:szCs w:val="28"/>
        </w:rPr>
        <w:t>-</w:t>
      </w:r>
      <w:r w:rsidR="007C733A" w:rsidRPr="00732DDC">
        <w:rPr>
          <w:sz w:val="28"/>
          <w:szCs w:val="28"/>
        </w:rPr>
        <w:t xml:space="preserve"> алгоритм проведения профилактического медицинского осмотра и диспансеризации, адаптированный к условиям подведомственной медицинской организации (далее - алгоритм проведения профилактического осмотра и диспансеризации), в том числе:</w:t>
      </w:r>
    </w:p>
    <w:p w14:paraId="1C9211A6" w14:textId="77777777" w:rsidR="00867A57" w:rsidRPr="00732DDC" w:rsidRDefault="00867A57" w:rsidP="00867A57">
      <w:pPr>
        <w:pStyle w:val="3"/>
        <w:shd w:val="clear" w:color="auto" w:fill="auto"/>
        <w:tabs>
          <w:tab w:val="left" w:pos="1038"/>
        </w:tabs>
        <w:spacing w:before="0" w:after="0" w:line="240" w:lineRule="auto"/>
        <w:ind w:left="142" w:right="361"/>
        <w:jc w:val="both"/>
        <w:rPr>
          <w:color w:val="000000" w:themeColor="text1"/>
          <w:sz w:val="28"/>
          <w:szCs w:val="28"/>
        </w:rPr>
      </w:pPr>
      <w:r w:rsidRPr="00732DDC">
        <w:rPr>
          <w:sz w:val="28"/>
          <w:szCs w:val="28"/>
        </w:rPr>
        <w:tab/>
      </w:r>
      <w:r w:rsidR="00BD4242" w:rsidRPr="00732DDC">
        <w:rPr>
          <w:color w:val="000000" w:themeColor="text1"/>
          <w:sz w:val="28"/>
          <w:szCs w:val="28"/>
        </w:rPr>
        <w:t>-</w:t>
      </w:r>
      <w:r w:rsidR="007C733A" w:rsidRPr="00732DDC">
        <w:rPr>
          <w:color w:val="000000" w:themeColor="text1"/>
          <w:sz w:val="28"/>
          <w:szCs w:val="28"/>
        </w:rPr>
        <w:t xml:space="preserve"> информационн</w:t>
      </w:r>
      <w:r w:rsidRPr="00732DDC">
        <w:rPr>
          <w:color w:val="000000" w:themeColor="text1"/>
          <w:sz w:val="28"/>
          <w:szCs w:val="28"/>
        </w:rPr>
        <w:t>ый материал (листовки, памятки);</w:t>
      </w:r>
    </w:p>
    <w:p w14:paraId="2ABBBC36" w14:textId="77777777" w:rsidR="00867A57" w:rsidRPr="00732DDC" w:rsidRDefault="00867A57" w:rsidP="00867A57">
      <w:pPr>
        <w:pStyle w:val="3"/>
        <w:shd w:val="clear" w:color="auto" w:fill="auto"/>
        <w:tabs>
          <w:tab w:val="left" w:pos="1038"/>
        </w:tabs>
        <w:spacing w:before="0" w:after="0" w:line="240" w:lineRule="auto"/>
        <w:ind w:left="142" w:right="361"/>
        <w:jc w:val="both"/>
        <w:rPr>
          <w:color w:val="000000" w:themeColor="text1"/>
          <w:sz w:val="28"/>
          <w:szCs w:val="28"/>
        </w:rPr>
      </w:pPr>
      <w:r w:rsidRPr="00732DDC">
        <w:rPr>
          <w:color w:val="000000" w:themeColor="text1"/>
          <w:sz w:val="28"/>
          <w:szCs w:val="28"/>
        </w:rPr>
        <w:tab/>
      </w:r>
      <w:r w:rsidR="00BD4242" w:rsidRPr="00732DDC">
        <w:rPr>
          <w:color w:val="000000" w:themeColor="text1"/>
          <w:sz w:val="28"/>
          <w:szCs w:val="28"/>
        </w:rPr>
        <w:t>-</w:t>
      </w:r>
      <w:r w:rsidR="007C733A" w:rsidRPr="00732DDC">
        <w:rPr>
          <w:color w:val="000000" w:themeColor="text1"/>
          <w:sz w:val="28"/>
          <w:szCs w:val="28"/>
        </w:rPr>
        <w:t xml:space="preserve"> выступления в средствах массовой информации (радио, телевидение, печать);</w:t>
      </w:r>
    </w:p>
    <w:p w14:paraId="7F303237" w14:textId="77777777" w:rsidR="00867A57" w:rsidRPr="00732DDC" w:rsidRDefault="00867A57" w:rsidP="00867A57">
      <w:pPr>
        <w:pStyle w:val="3"/>
        <w:shd w:val="clear" w:color="auto" w:fill="auto"/>
        <w:tabs>
          <w:tab w:val="left" w:pos="1038"/>
        </w:tabs>
        <w:spacing w:before="0" w:after="0" w:line="240" w:lineRule="auto"/>
        <w:ind w:left="142" w:right="361"/>
        <w:jc w:val="both"/>
        <w:rPr>
          <w:color w:val="000000" w:themeColor="text1"/>
          <w:sz w:val="28"/>
          <w:szCs w:val="28"/>
        </w:rPr>
      </w:pPr>
      <w:r w:rsidRPr="00732DDC">
        <w:rPr>
          <w:color w:val="000000" w:themeColor="text1"/>
          <w:sz w:val="28"/>
          <w:szCs w:val="28"/>
        </w:rPr>
        <w:tab/>
      </w:r>
      <w:r w:rsidR="007C733A" w:rsidRPr="00732DDC">
        <w:rPr>
          <w:color w:val="000000" w:themeColor="text1"/>
          <w:sz w:val="28"/>
          <w:szCs w:val="28"/>
        </w:rPr>
        <w:t xml:space="preserve">- методику инструктажа граждан, прибывших на профилактический медицинский осмотр и диспансеризацию, порядок проведения, объем и последовательность проведения обследований; </w:t>
      </w:r>
    </w:p>
    <w:p w14:paraId="77035692" w14:textId="77777777" w:rsidR="00D51DDD" w:rsidRPr="00732DDC" w:rsidRDefault="00867A57" w:rsidP="00D51DDD">
      <w:pPr>
        <w:pStyle w:val="3"/>
        <w:shd w:val="clear" w:color="auto" w:fill="auto"/>
        <w:tabs>
          <w:tab w:val="left" w:pos="1038"/>
        </w:tabs>
        <w:spacing w:before="0" w:after="0" w:line="240" w:lineRule="auto"/>
        <w:ind w:left="142" w:right="361"/>
        <w:jc w:val="both"/>
        <w:rPr>
          <w:color w:val="000000" w:themeColor="text1"/>
          <w:sz w:val="28"/>
          <w:szCs w:val="28"/>
        </w:rPr>
      </w:pPr>
      <w:r w:rsidRPr="00732DDC">
        <w:rPr>
          <w:color w:val="000000" w:themeColor="text1"/>
          <w:sz w:val="28"/>
          <w:szCs w:val="28"/>
        </w:rPr>
        <w:lastRenderedPageBreak/>
        <w:tab/>
      </w:r>
      <w:r w:rsidR="000A75D9" w:rsidRPr="00732DDC">
        <w:rPr>
          <w:color w:val="000000" w:themeColor="text1"/>
          <w:sz w:val="28"/>
          <w:szCs w:val="28"/>
        </w:rPr>
        <w:t>4.</w:t>
      </w:r>
      <w:proofErr w:type="gramStart"/>
      <w:r w:rsidR="000A75D9" w:rsidRPr="00732DDC">
        <w:rPr>
          <w:color w:val="000000" w:themeColor="text1"/>
          <w:sz w:val="28"/>
          <w:szCs w:val="28"/>
        </w:rPr>
        <w:t>2.</w:t>
      </w:r>
      <w:r w:rsidR="00CB7A10" w:rsidRPr="00732DDC">
        <w:rPr>
          <w:color w:val="000000" w:themeColor="text1"/>
          <w:sz w:val="28"/>
          <w:szCs w:val="28"/>
        </w:rPr>
        <w:t>Проводить</w:t>
      </w:r>
      <w:proofErr w:type="gramEnd"/>
      <w:r w:rsidR="00CB7A10" w:rsidRPr="00732DDC">
        <w:rPr>
          <w:color w:val="000000" w:themeColor="text1"/>
          <w:sz w:val="28"/>
          <w:szCs w:val="28"/>
        </w:rPr>
        <w:t xml:space="preserve"> семинары, конференции в медицинских организациях с ответственными за проведение диспансеризации</w:t>
      </w:r>
      <w:r w:rsidR="00D51DDD" w:rsidRPr="00732DDC">
        <w:rPr>
          <w:color w:val="000000" w:themeColor="text1"/>
          <w:sz w:val="28"/>
          <w:szCs w:val="28"/>
        </w:rPr>
        <w:t>, углубленной диспансеризации</w:t>
      </w:r>
      <w:r w:rsidR="00CB7A10" w:rsidRPr="00732DDC">
        <w:rPr>
          <w:color w:val="000000" w:themeColor="text1"/>
          <w:sz w:val="28"/>
          <w:szCs w:val="28"/>
        </w:rPr>
        <w:t xml:space="preserve"> и профилактических осмотров.</w:t>
      </w:r>
    </w:p>
    <w:p w14:paraId="561D2323" w14:textId="77777777" w:rsidR="00A14330" w:rsidRPr="00732DDC" w:rsidRDefault="00D51DDD" w:rsidP="00A14330">
      <w:pPr>
        <w:pStyle w:val="3"/>
        <w:shd w:val="clear" w:color="auto" w:fill="auto"/>
        <w:tabs>
          <w:tab w:val="left" w:pos="1038"/>
        </w:tabs>
        <w:spacing w:before="0" w:after="0" w:line="240" w:lineRule="auto"/>
        <w:ind w:left="142" w:right="361"/>
        <w:jc w:val="both"/>
        <w:rPr>
          <w:color w:val="000000" w:themeColor="text1"/>
          <w:sz w:val="28"/>
          <w:szCs w:val="28"/>
        </w:rPr>
      </w:pPr>
      <w:r w:rsidRPr="00732DDC">
        <w:rPr>
          <w:color w:val="000000" w:themeColor="text1"/>
          <w:sz w:val="28"/>
          <w:szCs w:val="28"/>
        </w:rPr>
        <w:tab/>
      </w:r>
      <w:r w:rsidR="000A75D9" w:rsidRPr="00732DDC">
        <w:rPr>
          <w:color w:val="000000" w:themeColor="text1"/>
          <w:sz w:val="28"/>
          <w:szCs w:val="28"/>
        </w:rPr>
        <w:t>4.3.</w:t>
      </w:r>
      <w:r w:rsidR="00511844" w:rsidRPr="00732DDC">
        <w:rPr>
          <w:color w:val="000000" w:themeColor="text1"/>
          <w:sz w:val="28"/>
          <w:szCs w:val="28"/>
        </w:rPr>
        <w:t xml:space="preserve"> Обеспечить </w:t>
      </w:r>
      <w:r w:rsidR="00960CEF" w:rsidRPr="00732DDC">
        <w:rPr>
          <w:color w:val="000000" w:themeColor="text1"/>
          <w:sz w:val="28"/>
          <w:szCs w:val="28"/>
        </w:rPr>
        <w:t xml:space="preserve">контроль за </w:t>
      </w:r>
      <w:r w:rsidR="00511844" w:rsidRPr="00732DDC">
        <w:rPr>
          <w:color w:val="000000" w:themeColor="text1"/>
          <w:sz w:val="28"/>
          <w:szCs w:val="28"/>
        </w:rPr>
        <w:t>выполнение</w:t>
      </w:r>
      <w:r w:rsidR="00960CEF" w:rsidRPr="00732DDC">
        <w:rPr>
          <w:color w:val="000000" w:themeColor="text1"/>
          <w:sz w:val="28"/>
          <w:szCs w:val="28"/>
        </w:rPr>
        <w:t>м</w:t>
      </w:r>
      <w:r w:rsidR="007A0A1E" w:rsidRPr="00732DDC">
        <w:rPr>
          <w:color w:val="000000" w:themeColor="text1"/>
          <w:sz w:val="28"/>
          <w:szCs w:val="28"/>
        </w:rPr>
        <w:t>,</w:t>
      </w:r>
      <w:r w:rsidR="00511844" w:rsidRPr="00732DDC">
        <w:rPr>
          <w:color w:val="000000" w:themeColor="text1"/>
          <w:sz w:val="28"/>
          <w:szCs w:val="28"/>
        </w:rPr>
        <w:t xml:space="preserve"> в установленном порядке</w:t>
      </w:r>
      <w:r w:rsidR="0093115C" w:rsidRPr="00732DDC">
        <w:rPr>
          <w:color w:val="000000" w:themeColor="text1"/>
          <w:sz w:val="28"/>
          <w:szCs w:val="28"/>
        </w:rPr>
        <w:t>,</w:t>
      </w:r>
      <w:r w:rsidR="00511844" w:rsidRPr="00732DDC">
        <w:rPr>
          <w:color w:val="000000" w:themeColor="text1"/>
          <w:sz w:val="28"/>
          <w:szCs w:val="28"/>
        </w:rPr>
        <w:t xml:space="preserve"> специалистами (в том числе кабинета или отделения медицинской профилактики), участвующими в проведении профилактического медицинского осмотра и диспансеризации:</w:t>
      </w:r>
    </w:p>
    <w:p w14:paraId="36D9D88C" w14:textId="77777777" w:rsidR="00A14330" w:rsidRPr="00732DDC" w:rsidRDefault="00A14330" w:rsidP="00A14330">
      <w:pPr>
        <w:pStyle w:val="3"/>
        <w:shd w:val="clear" w:color="auto" w:fill="auto"/>
        <w:tabs>
          <w:tab w:val="left" w:pos="1038"/>
        </w:tabs>
        <w:spacing w:before="0" w:after="0" w:line="240" w:lineRule="auto"/>
        <w:ind w:left="142" w:right="361"/>
        <w:jc w:val="both"/>
        <w:rPr>
          <w:color w:val="000000" w:themeColor="text1"/>
          <w:sz w:val="28"/>
          <w:szCs w:val="28"/>
        </w:rPr>
      </w:pPr>
      <w:r w:rsidRPr="00732DDC">
        <w:rPr>
          <w:color w:val="000000" w:themeColor="text1"/>
          <w:sz w:val="28"/>
          <w:szCs w:val="28"/>
        </w:rPr>
        <w:tab/>
      </w:r>
      <w:r w:rsidR="00511844" w:rsidRPr="00732DDC">
        <w:rPr>
          <w:color w:val="000000" w:themeColor="text1"/>
          <w:sz w:val="28"/>
          <w:szCs w:val="28"/>
        </w:rPr>
        <w:t>- алгоритма проведения профилактического медицинского осмотра и диспансеризации;</w:t>
      </w:r>
    </w:p>
    <w:p w14:paraId="5E553CBD" w14:textId="77777777" w:rsidR="00A14330" w:rsidRPr="00732DDC" w:rsidRDefault="00A14330" w:rsidP="00A14330">
      <w:pPr>
        <w:pStyle w:val="3"/>
        <w:shd w:val="clear" w:color="auto" w:fill="auto"/>
        <w:tabs>
          <w:tab w:val="left" w:pos="1038"/>
        </w:tabs>
        <w:spacing w:before="0" w:after="0" w:line="240" w:lineRule="auto"/>
        <w:ind w:left="142" w:right="361"/>
        <w:jc w:val="both"/>
        <w:rPr>
          <w:color w:val="000000" w:themeColor="text1"/>
          <w:sz w:val="28"/>
          <w:szCs w:val="28"/>
        </w:rPr>
      </w:pPr>
      <w:r w:rsidRPr="00732DDC">
        <w:rPr>
          <w:color w:val="000000" w:themeColor="text1"/>
          <w:sz w:val="28"/>
          <w:szCs w:val="28"/>
        </w:rPr>
        <w:tab/>
      </w:r>
      <w:r w:rsidR="00511844" w:rsidRPr="00732DDC">
        <w:rPr>
          <w:color w:val="000000" w:themeColor="text1"/>
          <w:sz w:val="28"/>
          <w:szCs w:val="28"/>
        </w:rPr>
        <w:t xml:space="preserve">- методики определения суммарного сердечно-сосудистого риска; </w:t>
      </w:r>
    </w:p>
    <w:p w14:paraId="0707FC40" w14:textId="51C64C53" w:rsidR="006F4C84" w:rsidRPr="00732DDC" w:rsidRDefault="00A14330" w:rsidP="006F4C84">
      <w:pPr>
        <w:pStyle w:val="3"/>
        <w:shd w:val="clear" w:color="auto" w:fill="auto"/>
        <w:tabs>
          <w:tab w:val="left" w:pos="1038"/>
        </w:tabs>
        <w:spacing w:before="0" w:after="0" w:line="240" w:lineRule="auto"/>
        <w:ind w:left="142" w:right="361"/>
        <w:jc w:val="both"/>
        <w:rPr>
          <w:color w:val="000000" w:themeColor="text1"/>
          <w:sz w:val="28"/>
          <w:szCs w:val="28"/>
        </w:rPr>
      </w:pPr>
      <w:r w:rsidRPr="00732DDC">
        <w:rPr>
          <w:color w:val="000000" w:themeColor="text1"/>
          <w:sz w:val="28"/>
          <w:szCs w:val="28"/>
        </w:rPr>
        <w:tab/>
      </w:r>
      <w:r w:rsidR="00511844" w:rsidRPr="00732DDC">
        <w:rPr>
          <w:sz w:val="28"/>
          <w:szCs w:val="28"/>
        </w:rPr>
        <w:t xml:space="preserve">- </w:t>
      </w:r>
      <w:proofErr w:type="spellStart"/>
      <w:r w:rsidR="00511844" w:rsidRPr="00732DDC">
        <w:rPr>
          <w:sz w:val="28"/>
          <w:szCs w:val="28"/>
        </w:rPr>
        <w:t>скринингов</w:t>
      </w:r>
      <w:proofErr w:type="spellEnd"/>
      <w:r w:rsidR="003A7F9A">
        <w:rPr>
          <w:sz w:val="28"/>
          <w:szCs w:val="28"/>
        </w:rPr>
        <w:t xml:space="preserve"> </w:t>
      </w:r>
      <w:r w:rsidR="00511844" w:rsidRPr="00732DDC">
        <w:rPr>
          <w:color w:val="000000" w:themeColor="text1"/>
          <w:sz w:val="28"/>
          <w:szCs w:val="28"/>
        </w:rPr>
        <w:t>на выявление злокачественных новообразований шейки матки, молочных желез, толстого кишечника и прямой кишки, предстательной железы, а также пищевода, желудка и двенадцатиперстной кишки.</w:t>
      </w:r>
    </w:p>
    <w:p w14:paraId="5864D1B4" w14:textId="77777777" w:rsidR="006F4C84" w:rsidRPr="00732DDC" w:rsidRDefault="006F4C84" w:rsidP="006F4C84">
      <w:pPr>
        <w:pStyle w:val="3"/>
        <w:shd w:val="clear" w:color="auto" w:fill="auto"/>
        <w:tabs>
          <w:tab w:val="left" w:pos="1038"/>
        </w:tabs>
        <w:spacing w:before="0" w:after="0" w:line="240" w:lineRule="auto"/>
        <w:ind w:left="142" w:right="361"/>
        <w:jc w:val="both"/>
        <w:rPr>
          <w:sz w:val="28"/>
          <w:szCs w:val="28"/>
        </w:rPr>
      </w:pPr>
      <w:r w:rsidRPr="00732DDC">
        <w:rPr>
          <w:sz w:val="28"/>
          <w:szCs w:val="28"/>
        </w:rPr>
        <w:tab/>
      </w:r>
      <w:r w:rsidR="000A75D9" w:rsidRPr="00732DDC">
        <w:rPr>
          <w:sz w:val="28"/>
          <w:szCs w:val="28"/>
        </w:rPr>
        <w:t>4.4</w:t>
      </w:r>
      <w:r w:rsidR="0029058C" w:rsidRPr="00732DDC">
        <w:rPr>
          <w:sz w:val="28"/>
          <w:szCs w:val="28"/>
        </w:rPr>
        <w:t xml:space="preserve">. </w:t>
      </w:r>
      <w:r w:rsidR="007A0A1E" w:rsidRPr="00732DDC">
        <w:rPr>
          <w:sz w:val="28"/>
          <w:szCs w:val="28"/>
        </w:rPr>
        <w:t>Проводить выездные проверки</w:t>
      </w:r>
      <w:r w:rsidR="008B1425" w:rsidRPr="00732DDC">
        <w:rPr>
          <w:sz w:val="28"/>
          <w:szCs w:val="28"/>
        </w:rPr>
        <w:t xml:space="preserve"> ежеквартально (представить на согласование план-график выездных проверок на текущий год)</w:t>
      </w:r>
      <w:r w:rsidR="007A0A1E" w:rsidRPr="00732DDC">
        <w:rPr>
          <w:sz w:val="28"/>
          <w:szCs w:val="28"/>
        </w:rPr>
        <w:t xml:space="preserve">, анализ работы с целью выявления нарушений в медицинских организациях </w:t>
      </w:r>
      <w:r w:rsidR="008B1425" w:rsidRPr="00732DDC">
        <w:rPr>
          <w:sz w:val="28"/>
          <w:szCs w:val="28"/>
        </w:rPr>
        <w:t>представлять в отдел организации и контроля качества медицинской помощи взрослому населению МЗ РИ</w:t>
      </w:r>
      <w:r w:rsidR="00CD2F0B" w:rsidRPr="00732DDC">
        <w:rPr>
          <w:sz w:val="28"/>
          <w:szCs w:val="28"/>
        </w:rPr>
        <w:t>.</w:t>
      </w:r>
    </w:p>
    <w:p w14:paraId="2ECDD7E9" w14:textId="77777777" w:rsidR="006F4C84" w:rsidRPr="00732DDC" w:rsidRDefault="006F4C84" w:rsidP="006F4C84">
      <w:pPr>
        <w:pStyle w:val="3"/>
        <w:shd w:val="clear" w:color="auto" w:fill="auto"/>
        <w:tabs>
          <w:tab w:val="left" w:pos="1038"/>
        </w:tabs>
        <w:spacing w:before="0" w:after="0" w:line="240" w:lineRule="auto"/>
        <w:ind w:left="142" w:right="361"/>
        <w:jc w:val="both"/>
        <w:rPr>
          <w:sz w:val="28"/>
          <w:szCs w:val="28"/>
        </w:rPr>
      </w:pPr>
      <w:r w:rsidRPr="00732DDC">
        <w:rPr>
          <w:sz w:val="28"/>
          <w:szCs w:val="28"/>
        </w:rPr>
        <w:tab/>
      </w:r>
      <w:r w:rsidR="00CD2F0B" w:rsidRPr="00732DDC">
        <w:rPr>
          <w:sz w:val="28"/>
          <w:szCs w:val="28"/>
        </w:rPr>
        <w:t xml:space="preserve">4.5. </w:t>
      </w:r>
      <w:r w:rsidR="0062469A" w:rsidRPr="00732DDC">
        <w:rPr>
          <w:color w:val="000000" w:themeColor="text1"/>
          <w:sz w:val="28"/>
          <w:szCs w:val="28"/>
        </w:rPr>
        <w:t xml:space="preserve">Проводить ежемесячную сверку с </w:t>
      </w:r>
      <w:proofErr w:type="spellStart"/>
      <w:r w:rsidR="0062469A" w:rsidRPr="00732DDC">
        <w:rPr>
          <w:sz w:val="28"/>
          <w:szCs w:val="28"/>
        </w:rPr>
        <w:t>ТФОМСпо</w:t>
      </w:r>
      <w:proofErr w:type="spellEnd"/>
      <w:r w:rsidR="0062469A" w:rsidRPr="00732DDC">
        <w:rPr>
          <w:sz w:val="28"/>
          <w:szCs w:val="28"/>
        </w:rPr>
        <w:t xml:space="preserve"> Республике Ингушетия по выполнению плана проведения профилактического медицинского осмотра и диспансеризации</w:t>
      </w:r>
      <w:r w:rsidRPr="00732DDC">
        <w:rPr>
          <w:sz w:val="28"/>
          <w:szCs w:val="28"/>
        </w:rPr>
        <w:t xml:space="preserve"> и углубленной диспансеризации</w:t>
      </w:r>
      <w:r w:rsidR="0062469A" w:rsidRPr="00732DDC">
        <w:rPr>
          <w:sz w:val="28"/>
          <w:szCs w:val="28"/>
        </w:rPr>
        <w:t>.</w:t>
      </w:r>
    </w:p>
    <w:p w14:paraId="29E0C03D" w14:textId="77777777" w:rsidR="006F4C84" w:rsidRPr="00732DDC" w:rsidRDefault="006F4C84" w:rsidP="006F4C84">
      <w:pPr>
        <w:pStyle w:val="3"/>
        <w:shd w:val="clear" w:color="auto" w:fill="auto"/>
        <w:tabs>
          <w:tab w:val="left" w:pos="1038"/>
        </w:tabs>
        <w:spacing w:before="0" w:after="0" w:line="240" w:lineRule="auto"/>
        <w:ind w:left="142" w:right="361"/>
        <w:jc w:val="both"/>
        <w:rPr>
          <w:sz w:val="28"/>
          <w:szCs w:val="28"/>
        </w:rPr>
      </w:pPr>
      <w:r w:rsidRPr="00732DDC">
        <w:rPr>
          <w:sz w:val="28"/>
          <w:szCs w:val="28"/>
        </w:rPr>
        <w:tab/>
      </w:r>
      <w:r w:rsidR="00A17B13" w:rsidRPr="00732DDC">
        <w:rPr>
          <w:sz w:val="28"/>
          <w:szCs w:val="28"/>
        </w:rPr>
        <w:t xml:space="preserve">4.6. </w:t>
      </w:r>
      <w:r w:rsidR="00A4521A" w:rsidRPr="00732DDC">
        <w:rPr>
          <w:sz w:val="28"/>
          <w:szCs w:val="28"/>
        </w:rPr>
        <w:t xml:space="preserve">Обеспечить представление информации о ходе проведения диспансеризации определенных групп взрослого населения в Минздрав РИ еженедельно по понедельникам до 10.00 </w:t>
      </w:r>
      <w:proofErr w:type="gramStart"/>
      <w:r w:rsidR="00A4521A" w:rsidRPr="00732DDC">
        <w:rPr>
          <w:sz w:val="28"/>
          <w:szCs w:val="28"/>
        </w:rPr>
        <w:t>ч.(</w:t>
      </w:r>
      <w:proofErr w:type="gramEnd"/>
      <w:r w:rsidR="00A4521A" w:rsidRPr="00732DDC">
        <w:rPr>
          <w:sz w:val="28"/>
          <w:szCs w:val="28"/>
        </w:rPr>
        <w:t>приложение 3,4,5).</w:t>
      </w:r>
    </w:p>
    <w:p w14:paraId="2E3BBFA6" w14:textId="77777777" w:rsidR="006F4C84" w:rsidRPr="00732DDC" w:rsidRDefault="006F4C84" w:rsidP="006F4C84">
      <w:pPr>
        <w:pStyle w:val="3"/>
        <w:shd w:val="clear" w:color="auto" w:fill="auto"/>
        <w:tabs>
          <w:tab w:val="left" w:pos="1038"/>
        </w:tabs>
        <w:spacing w:before="0" w:after="0" w:line="240" w:lineRule="auto"/>
        <w:ind w:left="142" w:right="361"/>
        <w:jc w:val="both"/>
        <w:rPr>
          <w:sz w:val="28"/>
          <w:szCs w:val="28"/>
        </w:rPr>
      </w:pPr>
      <w:r w:rsidRPr="00732DDC">
        <w:rPr>
          <w:sz w:val="28"/>
          <w:szCs w:val="28"/>
        </w:rPr>
        <w:tab/>
      </w:r>
      <w:r w:rsidR="00553D54" w:rsidRPr="00732DDC">
        <w:rPr>
          <w:sz w:val="28"/>
          <w:szCs w:val="28"/>
        </w:rPr>
        <w:t xml:space="preserve">4.7. Представлять ежеквартальный анализ выявленных заболеваний (анализ групп здоровья) </w:t>
      </w:r>
      <w:proofErr w:type="spellStart"/>
      <w:r w:rsidR="00553D54" w:rsidRPr="00732DDC">
        <w:rPr>
          <w:sz w:val="28"/>
          <w:szCs w:val="28"/>
        </w:rPr>
        <w:t>вотдел</w:t>
      </w:r>
      <w:proofErr w:type="spellEnd"/>
      <w:r w:rsidR="00553D54" w:rsidRPr="00732DDC">
        <w:rPr>
          <w:sz w:val="28"/>
          <w:szCs w:val="28"/>
        </w:rPr>
        <w:t xml:space="preserve"> организации и контроля качества медицинской помощи взрослому населению</w:t>
      </w:r>
      <w:r w:rsidR="00451499" w:rsidRPr="00732DDC">
        <w:rPr>
          <w:sz w:val="28"/>
          <w:szCs w:val="28"/>
        </w:rPr>
        <w:t xml:space="preserve"> МЗ </w:t>
      </w:r>
      <w:proofErr w:type="gramStart"/>
      <w:r w:rsidR="00451499" w:rsidRPr="00732DDC">
        <w:rPr>
          <w:sz w:val="28"/>
          <w:szCs w:val="28"/>
        </w:rPr>
        <w:t>РИ</w:t>
      </w:r>
      <w:r w:rsidR="00553D54" w:rsidRPr="00732DDC">
        <w:rPr>
          <w:sz w:val="28"/>
          <w:szCs w:val="28"/>
        </w:rPr>
        <w:t>(</w:t>
      </w:r>
      <w:proofErr w:type="gramEnd"/>
      <w:r w:rsidR="00553D54" w:rsidRPr="00732DDC">
        <w:rPr>
          <w:sz w:val="28"/>
          <w:szCs w:val="28"/>
        </w:rPr>
        <w:t>приложение 6).</w:t>
      </w:r>
    </w:p>
    <w:p w14:paraId="453414D4" w14:textId="77777777" w:rsidR="006F4C84" w:rsidRPr="00732DDC" w:rsidRDefault="006F4C84" w:rsidP="006F4C84">
      <w:pPr>
        <w:pStyle w:val="3"/>
        <w:shd w:val="clear" w:color="auto" w:fill="auto"/>
        <w:tabs>
          <w:tab w:val="left" w:pos="1038"/>
        </w:tabs>
        <w:spacing w:before="0" w:after="0" w:line="240" w:lineRule="auto"/>
        <w:ind w:left="142" w:right="361"/>
        <w:jc w:val="both"/>
        <w:rPr>
          <w:sz w:val="28"/>
          <w:szCs w:val="28"/>
        </w:rPr>
      </w:pPr>
      <w:r w:rsidRPr="00732DDC">
        <w:rPr>
          <w:sz w:val="28"/>
          <w:szCs w:val="28"/>
        </w:rPr>
        <w:tab/>
      </w:r>
      <w:r w:rsidR="00451499" w:rsidRPr="00732DDC">
        <w:rPr>
          <w:sz w:val="28"/>
          <w:szCs w:val="28"/>
        </w:rPr>
        <w:t xml:space="preserve">4.8. Представлять отчеты по форме № 131, и отчет по форме Территориального </w:t>
      </w:r>
      <w:proofErr w:type="spellStart"/>
      <w:r w:rsidR="00451499" w:rsidRPr="00732DDC">
        <w:rPr>
          <w:sz w:val="28"/>
          <w:szCs w:val="28"/>
        </w:rPr>
        <w:t>органаФедеральной</w:t>
      </w:r>
      <w:proofErr w:type="spellEnd"/>
      <w:r w:rsidR="00451499" w:rsidRPr="00732DDC">
        <w:rPr>
          <w:sz w:val="28"/>
          <w:szCs w:val="28"/>
        </w:rPr>
        <w:t xml:space="preserve"> службы по надзору в </w:t>
      </w:r>
      <w:proofErr w:type="spellStart"/>
      <w:r w:rsidR="00451499" w:rsidRPr="00732DDC">
        <w:rPr>
          <w:sz w:val="28"/>
          <w:szCs w:val="28"/>
        </w:rPr>
        <w:t>сферездравоохранения</w:t>
      </w:r>
      <w:proofErr w:type="spellEnd"/>
      <w:r w:rsidR="00451499" w:rsidRPr="00732DDC">
        <w:rPr>
          <w:sz w:val="28"/>
          <w:szCs w:val="28"/>
        </w:rPr>
        <w:t xml:space="preserve"> по Республике Ингушетия до 5 числа месяца, следующего за отчетным, в отдел организации и контроля качества медицинской помощи взрослому населению МЗ РИ.</w:t>
      </w:r>
    </w:p>
    <w:p w14:paraId="7A0FD477" w14:textId="77777777" w:rsidR="006F4C84" w:rsidRPr="00732DDC" w:rsidRDefault="006F4C84" w:rsidP="006F4C84">
      <w:pPr>
        <w:pStyle w:val="3"/>
        <w:shd w:val="clear" w:color="auto" w:fill="auto"/>
        <w:tabs>
          <w:tab w:val="left" w:pos="1038"/>
        </w:tabs>
        <w:spacing w:before="0" w:after="0" w:line="240" w:lineRule="auto"/>
        <w:ind w:left="142" w:right="361"/>
        <w:jc w:val="both"/>
        <w:rPr>
          <w:sz w:val="28"/>
          <w:szCs w:val="28"/>
        </w:rPr>
      </w:pPr>
      <w:r w:rsidRPr="00732DDC">
        <w:rPr>
          <w:sz w:val="28"/>
          <w:szCs w:val="28"/>
        </w:rPr>
        <w:tab/>
      </w:r>
      <w:r w:rsidR="00A409C6" w:rsidRPr="00732DDC">
        <w:rPr>
          <w:sz w:val="28"/>
          <w:szCs w:val="28"/>
        </w:rPr>
        <w:t>4</w:t>
      </w:r>
      <w:r w:rsidR="00451499" w:rsidRPr="00732DDC">
        <w:rPr>
          <w:sz w:val="28"/>
          <w:szCs w:val="28"/>
        </w:rPr>
        <w:t>.</w:t>
      </w:r>
      <w:proofErr w:type="gramStart"/>
      <w:r w:rsidR="00A409C6" w:rsidRPr="00732DDC">
        <w:rPr>
          <w:sz w:val="28"/>
          <w:szCs w:val="28"/>
        </w:rPr>
        <w:t>9</w:t>
      </w:r>
      <w:r w:rsidR="00451499" w:rsidRPr="00732DDC">
        <w:rPr>
          <w:sz w:val="28"/>
          <w:szCs w:val="28"/>
        </w:rPr>
        <w:t>.Представлять</w:t>
      </w:r>
      <w:proofErr w:type="gramEnd"/>
      <w:r w:rsidR="00451499" w:rsidRPr="00732DDC">
        <w:rPr>
          <w:sz w:val="28"/>
          <w:szCs w:val="28"/>
        </w:rPr>
        <w:t xml:space="preserve"> отчет</w:t>
      </w:r>
      <w:r w:rsidR="0009623D" w:rsidRPr="00732DDC">
        <w:rPr>
          <w:sz w:val="28"/>
          <w:szCs w:val="28"/>
        </w:rPr>
        <w:t xml:space="preserve"> по мониторингу проведения углубленной диспансеризации</w:t>
      </w:r>
      <w:r w:rsidR="00451499" w:rsidRPr="00732DDC">
        <w:rPr>
          <w:sz w:val="28"/>
          <w:szCs w:val="28"/>
        </w:rPr>
        <w:t xml:space="preserve"> по форме Территориального </w:t>
      </w:r>
      <w:proofErr w:type="spellStart"/>
      <w:r w:rsidR="00451499" w:rsidRPr="00732DDC">
        <w:rPr>
          <w:sz w:val="28"/>
          <w:szCs w:val="28"/>
        </w:rPr>
        <w:t>органаФедеральной</w:t>
      </w:r>
      <w:proofErr w:type="spellEnd"/>
      <w:r w:rsidR="00451499" w:rsidRPr="00732DDC">
        <w:rPr>
          <w:sz w:val="28"/>
          <w:szCs w:val="28"/>
        </w:rPr>
        <w:t xml:space="preserve"> службы по надзору в </w:t>
      </w:r>
      <w:proofErr w:type="spellStart"/>
      <w:r w:rsidR="00451499" w:rsidRPr="00732DDC">
        <w:rPr>
          <w:sz w:val="28"/>
          <w:szCs w:val="28"/>
        </w:rPr>
        <w:t>сферездравоохранения</w:t>
      </w:r>
      <w:proofErr w:type="spellEnd"/>
      <w:r w:rsidR="00451499" w:rsidRPr="00732DDC">
        <w:rPr>
          <w:sz w:val="28"/>
          <w:szCs w:val="28"/>
        </w:rPr>
        <w:t xml:space="preserve"> по Республике Ингушетия еженедельно по пятницам</w:t>
      </w:r>
      <w:r w:rsidR="00A409C6" w:rsidRPr="00732DDC">
        <w:rPr>
          <w:sz w:val="28"/>
          <w:szCs w:val="28"/>
        </w:rPr>
        <w:t xml:space="preserve"> до 17:00в отдел организации и контроля качества медицинской помощи взрослому населению МЗ РИ</w:t>
      </w:r>
      <w:r w:rsidR="00451499" w:rsidRPr="00732DDC">
        <w:rPr>
          <w:sz w:val="28"/>
          <w:szCs w:val="28"/>
        </w:rPr>
        <w:t>.</w:t>
      </w:r>
    </w:p>
    <w:p w14:paraId="4C56D610" w14:textId="77777777" w:rsidR="006F4C84" w:rsidRPr="00732DDC" w:rsidRDefault="006F4C84" w:rsidP="006F4C84">
      <w:pPr>
        <w:pStyle w:val="3"/>
        <w:shd w:val="clear" w:color="auto" w:fill="auto"/>
        <w:tabs>
          <w:tab w:val="left" w:pos="1038"/>
        </w:tabs>
        <w:spacing w:before="0" w:after="0" w:line="240" w:lineRule="auto"/>
        <w:ind w:left="142" w:right="361"/>
        <w:jc w:val="both"/>
        <w:rPr>
          <w:sz w:val="28"/>
          <w:szCs w:val="28"/>
        </w:rPr>
      </w:pPr>
      <w:r w:rsidRPr="00732DDC">
        <w:rPr>
          <w:sz w:val="28"/>
          <w:szCs w:val="28"/>
        </w:rPr>
        <w:tab/>
      </w:r>
      <w:r w:rsidR="00C76ED2" w:rsidRPr="00732DDC">
        <w:rPr>
          <w:sz w:val="28"/>
          <w:szCs w:val="28"/>
        </w:rPr>
        <w:t>4.10. Представлять сводную информацию в ГБУ «МИАЦ» для внесения на закрытый портал Министерства здравоохранения Российской Федерации ежемесячно, до 20 числа</w:t>
      </w:r>
      <w:bookmarkStart w:id="0" w:name="sub_3"/>
      <w:r w:rsidRPr="00732DDC">
        <w:rPr>
          <w:sz w:val="28"/>
          <w:szCs w:val="28"/>
        </w:rPr>
        <w:t xml:space="preserve"> месяца, следующего за отчетным.</w:t>
      </w:r>
    </w:p>
    <w:p w14:paraId="3A5EEEF7" w14:textId="77777777" w:rsidR="006F4C84" w:rsidRPr="00732DDC" w:rsidRDefault="006F4C84" w:rsidP="006F4C84">
      <w:pPr>
        <w:pStyle w:val="3"/>
        <w:shd w:val="clear" w:color="auto" w:fill="auto"/>
        <w:tabs>
          <w:tab w:val="left" w:pos="1038"/>
        </w:tabs>
        <w:spacing w:before="0" w:after="0" w:line="240" w:lineRule="auto"/>
        <w:ind w:left="142" w:right="361"/>
        <w:jc w:val="both"/>
        <w:rPr>
          <w:sz w:val="28"/>
          <w:szCs w:val="28"/>
        </w:rPr>
      </w:pPr>
      <w:r w:rsidRPr="00732DDC">
        <w:rPr>
          <w:sz w:val="28"/>
          <w:szCs w:val="28"/>
        </w:rPr>
        <w:tab/>
        <w:t>5. Главному врачу ГБУ «</w:t>
      </w:r>
      <w:r w:rsidR="00674FE6" w:rsidRPr="00732DDC">
        <w:rPr>
          <w:sz w:val="28"/>
          <w:szCs w:val="28"/>
        </w:rPr>
        <w:t xml:space="preserve">Республиканский онкологический диспансер» </w:t>
      </w:r>
      <w:r w:rsidR="00FC4D9C" w:rsidRPr="00732DDC">
        <w:rPr>
          <w:sz w:val="28"/>
          <w:szCs w:val="28"/>
        </w:rPr>
        <w:t>обеспечить</w:t>
      </w:r>
      <w:r w:rsidR="00674FE6" w:rsidRPr="00732DDC">
        <w:rPr>
          <w:sz w:val="28"/>
          <w:szCs w:val="28"/>
        </w:rPr>
        <w:t>:</w:t>
      </w:r>
      <w:bookmarkStart w:id="1" w:name="sub_31"/>
      <w:bookmarkEnd w:id="0"/>
    </w:p>
    <w:p w14:paraId="67025AB0" w14:textId="77777777" w:rsidR="006F4C84" w:rsidRPr="00732DDC" w:rsidRDefault="006F4C84" w:rsidP="006F4C84">
      <w:pPr>
        <w:pStyle w:val="3"/>
        <w:shd w:val="clear" w:color="auto" w:fill="auto"/>
        <w:tabs>
          <w:tab w:val="left" w:pos="1038"/>
        </w:tabs>
        <w:spacing w:before="0" w:after="0" w:line="240" w:lineRule="auto"/>
        <w:ind w:left="142" w:right="361"/>
        <w:jc w:val="both"/>
        <w:rPr>
          <w:sz w:val="28"/>
          <w:szCs w:val="28"/>
        </w:rPr>
      </w:pPr>
      <w:r w:rsidRPr="00732DDC">
        <w:rPr>
          <w:sz w:val="28"/>
          <w:szCs w:val="28"/>
        </w:rPr>
        <w:tab/>
      </w:r>
      <w:r w:rsidR="004E1F88" w:rsidRPr="00732DDC">
        <w:rPr>
          <w:sz w:val="28"/>
          <w:szCs w:val="28"/>
        </w:rPr>
        <w:t>5</w:t>
      </w:r>
      <w:r w:rsidR="00674FE6" w:rsidRPr="00732DDC">
        <w:rPr>
          <w:sz w:val="28"/>
          <w:szCs w:val="28"/>
        </w:rPr>
        <w:t xml:space="preserve">.1. Проведение семинаров-совещаний с участием ответственных лиц медицинских </w:t>
      </w:r>
      <w:r w:rsidR="004E1F88" w:rsidRPr="00732DDC">
        <w:rPr>
          <w:sz w:val="28"/>
          <w:szCs w:val="28"/>
        </w:rPr>
        <w:t>организаций</w:t>
      </w:r>
      <w:r w:rsidR="00BF535C" w:rsidRPr="00732DDC">
        <w:rPr>
          <w:sz w:val="28"/>
          <w:szCs w:val="28"/>
        </w:rPr>
        <w:t xml:space="preserve"> за проведение профилактического осмотра и диспансеризации</w:t>
      </w:r>
      <w:r w:rsidR="00773F31" w:rsidRPr="00732DDC">
        <w:rPr>
          <w:sz w:val="28"/>
          <w:szCs w:val="28"/>
        </w:rPr>
        <w:t xml:space="preserve"> взрослого населения</w:t>
      </w:r>
      <w:r w:rsidR="00674FE6" w:rsidRPr="00732DDC">
        <w:rPr>
          <w:sz w:val="28"/>
          <w:szCs w:val="28"/>
        </w:rPr>
        <w:t>;</w:t>
      </w:r>
      <w:bookmarkStart w:id="2" w:name="sub_32"/>
      <w:bookmarkEnd w:id="1"/>
    </w:p>
    <w:p w14:paraId="605DED6C" w14:textId="77777777" w:rsidR="006F4C84" w:rsidRPr="00732DDC" w:rsidRDefault="006F4C84" w:rsidP="006F4C84">
      <w:pPr>
        <w:pStyle w:val="3"/>
        <w:shd w:val="clear" w:color="auto" w:fill="auto"/>
        <w:tabs>
          <w:tab w:val="left" w:pos="1038"/>
        </w:tabs>
        <w:spacing w:before="0" w:after="0" w:line="240" w:lineRule="auto"/>
        <w:ind w:left="142" w:right="361"/>
        <w:jc w:val="both"/>
        <w:rPr>
          <w:sz w:val="28"/>
          <w:szCs w:val="28"/>
        </w:rPr>
      </w:pPr>
      <w:r w:rsidRPr="00732DDC">
        <w:rPr>
          <w:sz w:val="28"/>
          <w:szCs w:val="28"/>
        </w:rPr>
        <w:lastRenderedPageBreak/>
        <w:tab/>
      </w:r>
      <w:r w:rsidR="004E1F88" w:rsidRPr="00732DDC">
        <w:rPr>
          <w:sz w:val="28"/>
          <w:szCs w:val="28"/>
        </w:rPr>
        <w:t>5</w:t>
      </w:r>
      <w:r w:rsidR="00674FE6" w:rsidRPr="00732DDC">
        <w:rPr>
          <w:sz w:val="28"/>
          <w:szCs w:val="28"/>
        </w:rPr>
        <w:t>.</w:t>
      </w:r>
      <w:proofErr w:type="gramStart"/>
      <w:r w:rsidR="00674FE6" w:rsidRPr="00732DDC">
        <w:rPr>
          <w:sz w:val="28"/>
          <w:szCs w:val="28"/>
        </w:rPr>
        <w:t>2.Организационно</w:t>
      </w:r>
      <w:proofErr w:type="gramEnd"/>
      <w:r w:rsidR="00674FE6" w:rsidRPr="00732DDC">
        <w:rPr>
          <w:sz w:val="28"/>
          <w:szCs w:val="28"/>
        </w:rPr>
        <w:t>-методическое руководство и оказание консультативной помощи врачам по вопросам ранней диагнос</w:t>
      </w:r>
      <w:r w:rsidR="00D84D87" w:rsidRPr="00732DDC">
        <w:rPr>
          <w:sz w:val="28"/>
          <w:szCs w:val="28"/>
        </w:rPr>
        <w:t>тики онкологических заболеваний.</w:t>
      </w:r>
      <w:bookmarkEnd w:id="2"/>
    </w:p>
    <w:p w14:paraId="0E6A401F" w14:textId="77777777" w:rsidR="006F4C84" w:rsidRPr="00732DDC" w:rsidRDefault="006F4C84" w:rsidP="006F4C84">
      <w:pPr>
        <w:pStyle w:val="3"/>
        <w:shd w:val="clear" w:color="auto" w:fill="auto"/>
        <w:tabs>
          <w:tab w:val="left" w:pos="1038"/>
        </w:tabs>
        <w:spacing w:before="0" w:after="0" w:line="240" w:lineRule="auto"/>
        <w:ind w:left="142" w:right="361"/>
        <w:jc w:val="both"/>
        <w:rPr>
          <w:sz w:val="28"/>
          <w:szCs w:val="28"/>
        </w:rPr>
      </w:pPr>
      <w:r w:rsidRPr="00732DDC">
        <w:rPr>
          <w:sz w:val="28"/>
          <w:szCs w:val="28"/>
        </w:rPr>
        <w:tab/>
      </w:r>
      <w:r w:rsidR="00FC4D9C" w:rsidRPr="00732DDC">
        <w:rPr>
          <w:sz w:val="28"/>
          <w:szCs w:val="28"/>
        </w:rPr>
        <w:t>6</w:t>
      </w:r>
      <w:r w:rsidR="00BC32C7" w:rsidRPr="00732DDC">
        <w:rPr>
          <w:sz w:val="28"/>
          <w:szCs w:val="28"/>
        </w:rPr>
        <w:t>.</w:t>
      </w:r>
      <w:r w:rsidR="00C71FCD" w:rsidRPr="00732DDC">
        <w:rPr>
          <w:sz w:val="28"/>
          <w:szCs w:val="28"/>
        </w:rPr>
        <w:t xml:space="preserve">При неисполнении данного приказа в срок </w:t>
      </w:r>
      <w:r w:rsidR="005858B1" w:rsidRPr="00732DDC">
        <w:rPr>
          <w:sz w:val="28"/>
          <w:szCs w:val="28"/>
        </w:rPr>
        <w:t>принимать меры дисциплинарного взыскания к ответственным лицам и о принятых мерах информировать Министерство здравоохранения Республики Ингушетия</w:t>
      </w:r>
      <w:r w:rsidR="00C71FCD" w:rsidRPr="00732DDC">
        <w:rPr>
          <w:sz w:val="28"/>
          <w:szCs w:val="28"/>
        </w:rPr>
        <w:t>.</w:t>
      </w:r>
    </w:p>
    <w:p w14:paraId="1D2AB0B8" w14:textId="77777777" w:rsidR="006F4C84" w:rsidRPr="00732DDC" w:rsidRDefault="006F4C84" w:rsidP="006F4C84">
      <w:pPr>
        <w:pStyle w:val="3"/>
        <w:shd w:val="clear" w:color="auto" w:fill="auto"/>
        <w:tabs>
          <w:tab w:val="left" w:pos="1038"/>
        </w:tabs>
        <w:spacing w:before="0" w:after="0" w:line="240" w:lineRule="auto"/>
        <w:ind w:left="142" w:right="361"/>
        <w:jc w:val="both"/>
        <w:rPr>
          <w:sz w:val="28"/>
          <w:szCs w:val="28"/>
        </w:rPr>
      </w:pPr>
      <w:r w:rsidRPr="00732DDC">
        <w:rPr>
          <w:sz w:val="28"/>
          <w:szCs w:val="28"/>
        </w:rPr>
        <w:tab/>
      </w:r>
      <w:r w:rsidR="00D019F9" w:rsidRPr="00732DDC">
        <w:rPr>
          <w:sz w:val="28"/>
          <w:szCs w:val="28"/>
        </w:rPr>
        <w:t>7</w:t>
      </w:r>
      <w:r w:rsidR="00DD43D2" w:rsidRPr="00732DDC">
        <w:rPr>
          <w:sz w:val="28"/>
          <w:szCs w:val="28"/>
        </w:rPr>
        <w:t xml:space="preserve">.Ответственность за исполнение </w:t>
      </w:r>
      <w:r w:rsidR="00750912" w:rsidRPr="00732DDC">
        <w:rPr>
          <w:sz w:val="28"/>
          <w:szCs w:val="28"/>
        </w:rPr>
        <w:t xml:space="preserve">пункта 2 </w:t>
      </w:r>
      <w:r w:rsidR="00DD43D2" w:rsidRPr="00732DDC">
        <w:rPr>
          <w:sz w:val="28"/>
          <w:szCs w:val="28"/>
        </w:rPr>
        <w:t>настоящего приказа</w:t>
      </w:r>
      <w:r w:rsidR="00B84939" w:rsidRPr="00732DDC">
        <w:rPr>
          <w:sz w:val="28"/>
          <w:szCs w:val="28"/>
        </w:rPr>
        <w:t xml:space="preserve"> возложить на главных врачей </w:t>
      </w:r>
      <w:r w:rsidR="00750912" w:rsidRPr="00732DDC">
        <w:rPr>
          <w:sz w:val="28"/>
          <w:szCs w:val="28"/>
        </w:rPr>
        <w:t>медицинских организаций</w:t>
      </w:r>
      <w:r w:rsidR="00DD43D2" w:rsidRPr="00732DDC">
        <w:rPr>
          <w:sz w:val="28"/>
          <w:szCs w:val="28"/>
        </w:rPr>
        <w:t>.</w:t>
      </w:r>
    </w:p>
    <w:p w14:paraId="09CA32F4" w14:textId="77777777" w:rsidR="00177B6C" w:rsidRPr="00732DDC" w:rsidRDefault="006F4C84" w:rsidP="006F4C84">
      <w:pPr>
        <w:pStyle w:val="3"/>
        <w:shd w:val="clear" w:color="auto" w:fill="auto"/>
        <w:tabs>
          <w:tab w:val="left" w:pos="1038"/>
        </w:tabs>
        <w:spacing w:before="0" w:after="0" w:line="240" w:lineRule="auto"/>
        <w:ind w:left="142" w:right="361"/>
        <w:jc w:val="both"/>
        <w:rPr>
          <w:sz w:val="28"/>
          <w:szCs w:val="28"/>
        </w:rPr>
      </w:pPr>
      <w:r w:rsidRPr="00732DDC">
        <w:rPr>
          <w:sz w:val="28"/>
          <w:szCs w:val="28"/>
        </w:rPr>
        <w:tab/>
      </w:r>
      <w:r w:rsidR="00C85D26" w:rsidRPr="00732DDC">
        <w:rPr>
          <w:sz w:val="28"/>
          <w:szCs w:val="28"/>
        </w:rPr>
        <w:t>8</w:t>
      </w:r>
      <w:r w:rsidR="00DD43D2" w:rsidRPr="00732DDC">
        <w:rPr>
          <w:sz w:val="28"/>
          <w:szCs w:val="28"/>
        </w:rPr>
        <w:t xml:space="preserve">.Контроль за </w:t>
      </w:r>
      <w:r w:rsidR="001240C7" w:rsidRPr="00732DDC">
        <w:rPr>
          <w:sz w:val="28"/>
          <w:szCs w:val="28"/>
        </w:rPr>
        <w:t>ис</w:t>
      </w:r>
      <w:r w:rsidR="00DD43D2" w:rsidRPr="00732DDC">
        <w:rPr>
          <w:sz w:val="28"/>
          <w:szCs w:val="28"/>
        </w:rPr>
        <w:t>пол</w:t>
      </w:r>
      <w:r w:rsidR="00BA0292" w:rsidRPr="00732DDC">
        <w:rPr>
          <w:sz w:val="28"/>
          <w:szCs w:val="28"/>
        </w:rPr>
        <w:t xml:space="preserve">нением приказа возложить на заместителя </w:t>
      </w:r>
      <w:proofErr w:type="spellStart"/>
      <w:proofErr w:type="gramStart"/>
      <w:r w:rsidR="00DD43D2" w:rsidRPr="00732DDC">
        <w:rPr>
          <w:sz w:val="28"/>
          <w:szCs w:val="28"/>
        </w:rPr>
        <w:t>министра</w:t>
      </w:r>
      <w:r w:rsidR="00C85D26" w:rsidRPr="00732DDC">
        <w:rPr>
          <w:sz w:val="28"/>
          <w:szCs w:val="28"/>
        </w:rPr>
        <w:t>,</w:t>
      </w:r>
      <w:r w:rsidR="0034681E" w:rsidRPr="00732DDC">
        <w:rPr>
          <w:sz w:val="28"/>
          <w:szCs w:val="28"/>
        </w:rPr>
        <w:t>курирующего</w:t>
      </w:r>
      <w:r w:rsidRPr="00732DDC">
        <w:rPr>
          <w:sz w:val="28"/>
          <w:szCs w:val="28"/>
        </w:rPr>
        <w:t>вопросы</w:t>
      </w:r>
      <w:proofErr w:type="spellEnd"/>
      <w:proofErr w:type="gramEnd"/>
      <w:r w:rsidRPr="00732DDC">
        <w:rPr>
          <w:sz w:val="28"/>
          <w:szCs w:val="28"/>
        </w:rPr>
        <w:t xml:space="preserve"> </w:t>
      </w:r>
      <w:r w:rsidR="0003689A" w:rsidRPr="00732DDC">
        <w:rPr>
          <w:sz w:val="28"/>
          <w:szCs w:val="28"/>
        </w:rPr>
        <w:t>организаци</w:t>
      </w:r>
      <w:r w:rsidRPr="00732DDC">
        <w:rPr>
          <w:sz w:val="28"/>
          <w:szCs w:val="28"/>
        </w:rPr>
        <w:t>и</w:t>
      </w:r>
      <w:r w:rsidR="0003689A" w:rsidRPr="00732DDC">
        <w:rPr>
          <w:sz w:val="28"/>
          <w:szCs w:val="28"/>
        </w:rPr>
        <w:t xml:space="preserve"> медицинской помощи взрослому населению Министерства здравоохранения Республики Ингушетия. </w:t>
      </w:r>
    </w:p>
    <w:p w14:paraId="2D115F48" w14:textId="77777777" w:rsidR="00F21BF1" w:rsidRPr="00732DDC" w:rsidRDefault="00F21BF1" w:rsidP="000E0498">
      <w:pPr>
        <w:jc w:val="both"/>
        <w:rPr>
          <w:szCs w:val="28"/>
        </w:rPr>
      </w:pPr>
    </w:p>
    <w:p w14:paraId="0E81202E" w14:textId="77777777" w:rsidR="00177B6C" w:rsidRPr="00732DDC" w:rsidRDefault="00AF3436" w:rsidP="006F4C84">
      <w:pPr>
        <w:ind w:firstLine="708"/>
        <w:jc w:val="both"/>
        <w:rPr>
          <w:szCs w:val="28"/>
        </w:rPr>
      </w:pPr>
      <w:r w:rsidRPr="00732DDC">
        <w:rPr>
          <w:szCs w:val="28"/>
        </w:rPr>
        <w:t>Приложение на 6</w:t>
      </w:r>
      <w:r w:rsidR="00E651EC" w:rsidRPr="00732DDC">
        <w:rPr>
          <w:szCs w:val="28"/>
        </w:rPr>
        <w:t xml:space="preserve"> в 1 экз.</w:t>
      </w:r>
    </w:p>
    <w:p w14:paraId="0ABC4215" w14:textId="77777777" w:rsidR="000E0498" w:rsidRPr="00732DDC" w:rsidRDefault="000E0498" w:rsidP="00D334B6">
      <w:pPr>
        <w:jc w:val="both"/>
        <w:rPr>
          <w:szCs w:val="28"/>
        </w:rPr>
      </w:pPr>
    </w:p>
    <w:p w14:paraId="733FCA09" w14:textId="77777777" w:rsidR="00C85D26" w:rsidRPr="00732DDC" w:rsidRDefault="00C85D26" w:rsidP="00D334B6">
      <w:pPr>
        <w:jc w:val="both"/>
        <w:rPr>
          <w:szCs w:val="28"/>
        </w:rPr>
      </w:pPr>
    </w:p>
    <w:p w14:paraId="7136B420" w14:textId="77777777" w:rsidR="00C85D26" w:rsidRPr="00732DDC" w:rsidRDefault="00C85D26" w:rsidP="00D334B6">
      <w:pPr>
        <w:jc w:val="both"/>
        <w:rPr>
          <w:szCs w:val="28"/>
        </w:rPr>
      </w:pPr>
    </w:p>
    <w:p w14:paraId="5AA92F60" w14:textId="77777777" w:rsidR="008B4252" w:rsidRPr="00732DDC" w:rsidRDefault="006F4C84" w:rsidP="006F4C84">
      <w:pPr>
        <w:tabs>
          <w:tab w:val="left" w:pos="142"/>
        </w:tabs>
        <w:rPr>
          <w:b/>
          <w:szCs w:val="28"/>
        </w:rPr>
      </w:pPr>
      <w:r w:rsidRPr="00732DDC">
        <w:rPr>
          <w:szCs w:val="28"/>
        </w:rPr>
        <w:tab/>
      </w:r>
      <w:r w:rsidR="00C25FFC" w:rsidRPr="00732DDC">
        <w:rPr>
          <w:szCs w:val="28"/>
        </w:rPr>
        <w:t>М</w:t>
      </w:r>
      <w:r w:rsidR="00BD4242" w:rsidRPr="00732DDC">
        <w:rPr>
          <w:szCs w:val="28"/>
        </w:rPr>
        <w:t>инистр</w:t>
      </w:r>
      <w:r w:rsidR="00BD4242" w:rsidRPr="00732DDC">
        <w:rPr>
          <w:szCs w:val="28"/>
        </w:rPr>
        <w:tab/>
      </w:r>
      <w:r w:rsidR="00BD4242" w:rsidRPr="00732DDC">
        <w:rPr>
          <w:szCs w:val="28"/>
        </w:rPr>
        <w:tab/>
      </w:r>
      <w:r w:rsidRPr="00732DDC">
        <w:rPr>
          <w:szCs w:val="28"/>
        </w:rPr>
        <w:tab/>
      </w:r>
      <w:r w:rsidRPr="00732DDC">
        <w:rPr>
          <w:szCs w:val="28"/>
        </w:rPr>
        <w:tab/>
      </w:r>
      <w:r w:rsidRPr="00732DDC">
        <w:rPr>
          <w:szCs w:val="28"/>
        </w:rPr>
        <w:tab/>
      </w:r>
      <w:r w:rsidRPr="00732DDC">
        <w:rPr>
          <w:szCs w:val="28"/>
        </w:rPr>
        <w:tab/>
      </w:r>
      <w:r w:rsidRPr="00732DDC">
        <w:rPr>
          <w:szCs w:val="28"/>
        </w:rPr>
        <w:tab/>
      </w:r>
      <w:r w:rsidRPr="00732DDC">
        <w:rPr>
          <w:szCs w:val="28"/>
        </w:rPr>
        <w:tab/>
      </w:r>
      <w:r w:rsidRPr="00732DDC">
        <w:rPr>
          <w:szCs w:val="28"/>
        </w:rPr>
        <w:tab/>
      </w:r>
      <w:r w:rsidR="00164972">
        <w:rPr>
          <w:szCs w:val="28"/>
        </w:rPr>
        <w:t xml:space="preserve">З.А. </w:t>
      </w:r>
      <w:proofErr w:type="spellStart"/>
      <w:r w:rsidR="00164972">
        <w:rPr>
          <w:szCs w:val="28"/>
        </w:rPr>
        <w:t>Антошкиева</w:t>
      </w:r>
      <w:proofErr w:type="spellEnd"/>
    </w:p>
    <w:p w14:paraId="278B6A8A" w14:textId="77777777" w:rsidR="00901C70" w:rsidRPr="00732DDC" w:rsidRDefault="00901C70" w:rsidP="00811311">
      <w:pPr>
        <w:ind w:left="-426"/>
        <w:rPr>
          <w:szCs w:val="28"/>
        </w:rPr>
      </w:pPr>
    </w:p>
    <w:p w14:paraId="2A8302DB" w14:textId="77777777" w:rsidR="00901C70" w:rsidRPr="00732DDC" w:rsidRDefault="00901C70" w:rsidP="00D334B6">
      <w:pPr>
        <w:ind w:left="-426"/>
        <w:rPr>
          <w:szCs w:val="28"/>
        </w:rPr>
      </w:pPr>
    </w:p>
    <w:p w14:paraId="7F115369" w14:textId="77777777" w:rsidR="00C85D26" w:rsidRDefault="00C85D26" w:rsidP="00D334B6">
      <w:pPr>
        <w:ind w:left="-426"/>
        <w:rPr>
          <w:sz w:val="20"/>
        </w:rPr>
      </w:pPr>
    </w:p>
    <w:p w14:paraId="56B9EAC4" w14:textId="77777777" w:rsidR="00C85D26" w:rsidRDefault="00C85D26" w:rsidP="00D334B6">
      <w:pPr>
        <w:ind w:left="-426"/>
        <w:rPr>
          <w:sz w:val="20"/>
        </w:rPr>
      </w:pPr>
    </w:p>
    <w:p w14:paraId="3570325A" w14:textId="77777777" w:rsidR="00C85D26" w:rsidRDefault="00C85D26" w:rsidP="00D334B6">
      <w:pPr>
        <w:ind w:left="-426"/>
        <w:rPr>
          <w:sz w:val="20"/>
        </w:rPr>
      </w:pPr>
    </w:p>
    <w:p w14:paraId="2C4875AC" w14:textId="77777777" w:rsidR="00C85D26" w:rsidRDefault="00C85D26" w:rsidP="00D334B6">
      <w:pPr>
        <w:ind w:left="-426"/>
        <w:rPr>
          <w:sz w:val="20"/>
        </w:rPr>
      </w:pPr>
    </w:p>
    <w:p w14:paraId="72D70C31" w14:textId="77777777" w:rsidR="00C85D26" w:rsidRDefault="00C85D26" w:rsidP="00D334B6">
      <w:pPr>
        <w:ind w:left="-426"/>
        <w:rPr>
          <w:sz w:val="20"/>
        </w:rPr>
      </w:pPr>
    </w:p>
    <w:p w14:paraId="3EFBA34B" w14:textId="77777777" w:rsidR="00722EE0" w:rsidRDefault="00722EE0" w:rsidP="00D334B6">
      <w:pPr>
        <w:ind w:left="-426"/>
        <w:rPr>
          <w:sz w:val="20"/>
        </w:rPr>
      </w:pPr>
    </w:p>
    <w:p w14:paraId="56B458E0" w14:textId="77777777" w:rsidR="00722EE0" w:rsidRDefault="00722EE0" w:rsidP="00D334B6">
      <w:pPr>
        <w:ind w:left="-426"/>
        <w:rPr>
          <w:sz w:val="20"/>
        </w:rPr>
      </w:pPr>
    </w:p>
    <w:p w14:paraId="5FC2610A" w14:textId="77777777" w:rsidR="00722EE0" w:rsidRDefault="00722EE0" w:rsidP="00D334B6">
      <w:pPr>
        <w:ind w:left="-426"/>
        <w:rPr>
          <w:sz w:val="20"/>
        </w:rPr>
      </w:pPr>
    </w:p>
    <w:p w14:paraId="3F11AA67" w14:textId="77777777" w:rsidR="00722EE0" w:rsidRDefault="00722EE0" w:rsidP="00D334B6">
      <w:pPr>
        <w:ind w:left="-426"/>
        <w:rPr>
          <w:sz w:val="20"/>
        </w:rPr>
      </w:pPr>
    </w:p>
    <w:p w14:paraId="23C30F3B" w14:textId="77777777" w:rsidR="00722EE0" w:rsidRDefault="00722EE0" w:rsidP="00D334B6">
      <w:pPr>
        <w:ind w:left="-426"/>
        <w:rPr>
          <w:sz w:val="20"/>
        </w:rPr>
      </w:pPr>
    </w:p>
    <w:p w14:paraId="0D2C0DCC" w14:textId="77777777" w:rsidR="00722EE0" w:rsidRDefault="00722EE0" w:rsidP="00D334B6">
      <w:pPr>
        <w:ind w:left="-426"/>
        <w:rPr>
          <w:sz w:val="20"/>
        </w:rPr>
      </w:pPr>
    </w:p>
    <w:p w14:paraId="6E1A09E6" w14:textId="77777777" w:rsidR="00722EE0" w:rsidRDefault="00722EE0" w:rsidP="00D334B6">
      <w:pPr>
        <w:ind w:left="-426"/>
        <w:rPr>
          <w:sz w:val="20"/>
        </w:rPr>
      </w:pPr>
    </w:p>
    <w:p w14:paraId="77FA9EA2" w14:textId="77777777" w:rsidR="00722EE0" w:rsidRDefault="00722EE0" w:rsidP="00D334B6">
      <w:pPr>
        <w:ind w:left="-426"/>
        <w:rPr>
          <w:sz w:val="20"/>
        </w:rPr>
      </w:pPr>
    </w:p>
    <w:p w14:paraId="64A4A436" w14:textId="77777777" w:rsidR="00722EE0" w:rsidRDefault="00722EE0" w:rsidP="00D334B6">
      <w:pPr>
        <w:ind w:left="-426"/>
        <w:rPr>
          <w:sz w:val="20"/>
        </w:rPr>
      </w:pPr>
    </w:p>
    <w:p w14:paraId="1B3C9319" w14:textId="77777777" w:rsidR="00722EE0" w:rsidRDefault="00722EE0" w:rsidP="00D334B6">
      <w:pPr>
        <w:ind w:left="-426"/>
        <w:rPr>
          <w:sz w:val="20"/>
        </w:rPr>
      </w:pPr>
    </w:p>
    <w:p w14:paraId="7DE3D3A3" w14:textId="77777777" w:rsidR="00722EE0" w:rsidRDefault="00722EE0" w:rsidP="00D334B6">
      <w:pPr>
        <w:ind w:left="-426"/>
        <w:rPr>
          <w:sz w:val="20"/>
        </w:rPr>
      </w:pPr>
    </w:p>
    <w:p w14:paraId="283AFED7" w14:textId="77777777" w:rsidR="00722EE0" w:rsidRDefault="00722EE0" w:rsidP="00D334B6">
      <w:pPr>
        <w:ind w:left="-426"/>
        <w:rPr>
          <w:sz w:val="20"/>
        </w:rPr>
      </w:pPr>
    </w:p>
    <w:p w14:paraId="7A4F43DC" w14:textId="77777777" w:rsidR="00722EE0" w:rsidRDefault="00722EE0" w:rsidP="00D334B6">
      <w:pPr>
        <w:ind w:left="-426"/>
        <w:rPr>
          <w:sz w:val="20"/>
        </w:rPr>
      </w:pPr>
    </w:p>
    <w:p w14:paraId="4DEB533F" w14:textId="77777777" w:rsidR="00722EE0" w:rsidRDefault="00722EE0" w:rsidP="00D334B6">
      <w:pPr>
        <w:ind w:left="-426"/>
        <w:rPr>
          <w:sz w:val="20"/>
        </w:rPr>
      </w:pPr>
    </w:p>
    <w:p w14:paraId="57E56955" w14:textId="77777777" w:rsidR="00722EE0" w:rsidRDefault="00722EE0" w:rsidP="00D334B6">
      <w:pPr>
        <w:ind w:left="-426"/>
        <w:rPr>
          <w:sz w:val="20"/>
        </w:rPr>
      </w:pPr>
    </w:p>
    <w:p w14:paraId="1706CCBB" w14:textId="77777777" w:rsidR="00722EE0" w:rsidRDefault="00722EE0" w:rsidP="00D334B6">
      <w:pPr>
        <w:ind w:left="-426"/>
        <w:rPr>
          <w:sz w:val="20"/>
        </w:rPr>
      </w:pPr>
    </w:p>
    <w:p w14:paraId="7AE8D628" w14:textId="77777777" w:rsidR="00722EE0" w:rsidRDefault="00722EE0" w:rsidP="00D334B6">
      <w:pPr>
        <w:ind w:left="-426"/>
        <w:rPr>
          <w:sz w:val="20"/>
        </w:rPr>
      </w:pPr>
    </w:p>
    <w:p w14:paraId="516CAD86" w14:textId="77777777" w:rsidR="00722EE0" w:rsidRDefault="00722EE0" w:rsidP="00D334B6">
      <w:pPr>
        <w:ind w:left="-426"/>
        <w:rPr>
          <w:sz w:val="20"/>
        </w:rPr>
      </w:pPr>
    </w:p>
    <w:p w14:paraId="5149C439" w14:textId="77777777" w:rsidR="00722EE0" w:rsidRDefault="00722EE0" w:rsidP="00D334B6">
      <w:pPr>
        <w:ind w:left="-426"/>
        <w:rPr>
          <w:sz w:val="20"/>
        </w:rPr>
      </w:pPr>
    </w:p>
    <w:p w14:paraId="15F990AE" w14:textId="77777777" w:rsidR="00722EE0" w:rsidRDefault="00722EE0" w:rsidP="00D334B6">
      <w:pPr>
        <w:ind w:left="-426"/>
        <w:rPr>
          <w:sz w:val="20"/>
        </w:rPr>
      </w:pPr>
    </w:p>
    <w:p w14:paraId="2230321D" w14:textId="77777777" w:rsidR="00722EE0" w:rsidRDefault="00722EE0" w:rsidP="00D334B6">
      <w:pPr>
        <w:ind w:left="-426"/>
        <w:rPr>
          <w:sz w:val="20"/>
        </w:rPr>
      </w:pPr>
    </w:p>
    <w:p w14:paraId="2DFF4047" w14:textId="77777777" w:rsidR="00722EE0" w:rsidRDefault="00722EE0" w:rsidP="00D334B6">
      <w:pPr>
        <w:ind w:left="-426"/>
        <w:rPr>
          <w:sz w:val="20"/>
        </w:rPr>
      </w:pPr>
    </w:p>
    <w:p w14:paraId="3451B10C" w14:textId="77777777" w:rsidR="006F4C84" w:rsidRDefault="006F4C84" w:rsidP="00732DDC">
      <w:pPr>
        <w:rPr>
          <w:sz w:val="20"/>
        </w:rPr>
      </w:pPr>
    </w:p>
    <w:p w14:paraId="3D01D740" w14:textId="77777777" w:rsidR="00C85D26" w:rsidRDefault="00C85D26" w:rsidP="00D334B6">
      <w:pPr>
        <w:ind w:left="-426"/>
        <w:rPr>
          <w:sz w:val="20"/>
        </w:rPr>
      </w:pPr>
    </w:p>
    <w:p w14:paraId="0AAB8D71" w14:textId="77777777" w:rsidR="00811311" w:rsidRDefault="00164972" w:rsidP="00811311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t>Исп.: Кодзоева А.И.</w:t>
      </w:r>
    </w:p>
    <w:p w14:paraId="725DDDB2" w14:textId="77777777" w:rsidR="00901C70" w:rsidRDefault="00901C70" w:rsidP="00E146EF">
      <w:pPr>
        <w:rPr>
          <w:sz w:val="20"/>
        </w:rPr>
      </w:pPr>
    </w:p>
    <w:p w14:paraId="160EF7F8" w14:textId="77777777" w:rsidR="006F4C84" w:rsidRDefault="006F4C84" w:rsidP="00732DDC">
      <w:pPr>
        <w:autoSpaceDE w:val="0"/>
        <w:autoSpaceDN w:val="0"/>
        <w:adjustRightInd w:val="0"/>
        <w:ind w:right="219"/>
        <w:rPr>
          <w:bCs/>
          <w:sz w:val="24"/>
          <w:szCs w:val="24"/>
        </w:rPr>
      </w:pPr>
      <w:bookmarkStart w:id="3" w:name="sub_1000"/>
    </w:p>
    <w:p w14:paraId="574B93C6" w14:textId="77777777" w:rsidR="00722EE0" w:rsidRDefault="00722EE0" w:rsidP="00732DDC">
      <w:pPr>
        <w:autoSpaceDE w:val="0"/>
        <w:autoSpaceDN w:val="0"/>
        <w:adjustRightInd w:val="0"/>
        <w:ind w:right="219"/>
        <w:rPr>
          <w:bCs/>
          <w:sz w:val="24"/>
          <w:szCs w:val="24"/>
        </w:rPr>
      </w:pPr>
    </w:p>
    <w:p w14:paraId="0970F2FE" w14:textId="77777777" w:rsidR="00722EE0" w:rsidRDefault="00722EE0" w:rsidP="00732DDC">
      <w:pPr>
        <w:autoSpaceDE w:val="0"/>
        <w:autoSpaceDN w:val="0"/>
        <w:adjustRightInd w:val="0"/>
        <w:ind w:right="219"/>
        <w:rPr>
          <w:bCs/>
          <w:sz w:val="24"/>
          <w:szCs w:val="24"/>
        </w:rPr>
      </w:pPr>
    </w:p>
    <w:p w14:paraId="4D26A881" w14:textId="77777777" w:rsidR="00722EE0" w:rsidRDefault="00722EE0" w:rsidP="00732DDC">
      <w:pPr>
        <w:autoSpaceDE w:val="0"/>
        <w:autoSpaceDN w:val="0"/>
        <w:adjustRightInd w:val="0"/>
        <w:ind w:right="219"/>
        <w:rPr>
          <w:bCs/>
          <w:sz w:val="24"/>
          <w:szCs w:val="24"/>
        </w:rPr>
      </w:pPr>
    </w:p>
    <w:p w14:paraId="5F1B3979" w14:textId="77777777" w:rsidR="00722EE0" w:rsidRDefault="00722EE0" w:rsidP="00732DDC">
      <w:pPr>
        <w:autoSpaceDE w:val="0"/>
        <w:autoSpaceDN w:val="0"/>
        <w:adjustRightInd w:val="0"/>
        <w:ind w:right="219"/>
        <w:rPr>
          <w:bCs/>
          <w:sz w:val="24"/>
          <w:szCs w:val="24"/>
        </w:rPr>
      </w:pPr>
    </w:p>
    <w:p w14:paraId="3278C447" w14:textId="77777777" w:rsidR="00722EE0" w:rsidRDefault="00722EE0" w:rsidP="00732DDC">
      <w:pPr>
        <w:autoSpaceDE w:val="0"/>
        <w:autoSpaceDN w:val="0"/>
        <w:adjustRightInd w:val="0"/>
        <w:ind w:right="219"/>
        <w:rPr>
          <w:bCs/>
          <w:sz w:val="24"/>
          <w:szCs w:val="24"/>
        </w:rPr>
      </w:pPr>
    </w:p>
    <w:p w14:paraId="5E0EB228" w14:textId="77777777" w:rsidR="00722EE0" w:rsidRDefault="00722EE0" w:rsidP="00732DDC">
      <w:pPr>
        <w:autoSpaceDE w:val="0"/>
        <w:autoSpaceDN w:val="0"/>
        <w:adjustRightInd w:val="0"/>
        <w:ind w:right="219"/>
        <w:rPr>
          <w:bCs/>
          <w:sz w:val="24"/>
          <w:szCs w:val="24"/>
        </w:rPr>
      </w:pPr>
    </w:p>
    <w:p w14:paraId="74D5849D" w14:textId="77777777" w:rsidR="006F4C84" w:rsidRDefault="006F4C84" w:rsidP="00396339">
      <w:pPr>
        <w:autoSpaceDE w:val="0"/>
        <w:autoSpaceDN w:val="0"/>
        <w:adjustRightInd w:val="0"/>
        <w:ind w:right="219" w:firstLine="720"/>
        <w:jc w:val="right"/>
        <w:rPr>
          <w:bCs/>
          <w:sz w:val="24"/>
          <w:szCs w:val="24"/>
        </w:rPr>
      </w:pPr>
    </w:p>
    <w:p w14:paraId="3E4D844E" w14:textId="77777777" w:rsidR="00396339" w:rsidRPr="000E0498" w:rsidRDefault="00396339" w:rsidP="00396339">
      <w:pPr>
        <w:autoSpaceDE w:val="0"/>
        <w:autoSpaceDN w:val="0"/>
        <w:adjustRightInd w:val="0"/>
        <w:ind w:right="219" w:firstLine="720"/>
        <w:jc w:val="right"/>
        <w:rPr>
          <w:bCs/>
          <w:sz w:val="24"/>
          <w:szCs w:val="24"/>
        </w:rPr>
      </w:pPr>
      <w:r w:rsidRPr="000E0498">
        <w:rPr>
          <w:bCs/>
          <w:sz w:val="24"/>
          <w:szCs w:val="24"/>
        </w:rPr>
        <w:t xml:space="preserve"> Приложение №1</w:t>
      </w:r>
    </w:p>
    <w:p w14:paraId="3ED9752F" w14:textId="77777777" w:rsidR="00396339" w:rsidRDefault="00396339" w:rsidP="00396339">
      <w:pPr>
        <w:pStyle w:val="a4"/>
        <w:spacing w:after="0"/>
        <w:ind w:left="426" w:right="219"/>
        <w:jc w:val="right"/>
        <w:rPr>
          <w:bCs/>
        </w:rPr>
      </w:pPr>
      <w:r w:rsidRPr="00A420F7">
        <w:rPr>
          <w:bCs/>
        </w:rPr>
        <w:t xml:space="preserve">к приказу Министерства здравоохранения </w:t>
      </w:r>
    </w:p>
    <w:p w14:paraId="3771658A" w14:textId="77777777" w:rsidR="00396339" w:rsidRDefault="00396339" w:rsidP="00396339">
      <w:pPr>
        <w:pStyle w:val="a4"/>
        <w:spacing w:after="0"/>
        <w:ind w:left="426" w:right="219"/>
        <w:jc w:val="right"/>
        <w:rPr>
          <w:bCs/>
        </w:rPr>
      </w:pPr>
      <w:r w:rsidRPr="00A420F7">
        <w:rPr>
          <w:bCs/>
        </w:rPr>
        <w:t xml:space="preserve">Республики Ингушетия </w:t>
      </w:r>
    </w:p>
    <w:p w14:paraId="14513454" w14:textId="77777777" w:rsidR="00396339" w:rsidRPr="00A420F7" w:rsidRDefault="00396339" w:rsidP="00396339">
      <w:pPr>
        <w:pStyle w:val="a4"/>
        <w:spacing w:after="0"/>
        <w:ind w:left="426" w:right="219"/>
        <w:jc w:val="right"/>
        <w:rPr>
          <w:bCs/>
        </w:rPr>
      </w:pPr>
      <w:r>
        <w:rPr>
          <w:bCs/>
        </w:rPr>
        <w:t>№___ от «___» ________202</w:t>
      </w:r>
      <w:r w:rsidR="00164972">
        <w:rPr>
          <w:bCs/>
        </w:rPr>
        <w:t>4</w:t>
      </w:r>
      <w:r>
        <w:rPr>
          <w:bCs/>
        </w:rPr>
        <w:t xml:space="preserve"> г.</w:t>
      </w:r>
    </w:p>
    <w:p w14:paraId="0A514227" w14:textId="77777777" w:rsidR="00396339" w:rsidRDefault="00396339" w:rsidP="00C06003">
      <w:pPr>
        <w:autoSpaceDE w:val="0"/>
        <w:autoSpaceDN w:val="0"/>
        <w:adjustRightInd w:val="0"/>
        <w:spacing w:before="108" w:after="108"/>
        <w:outlineLvl w:val="0"/>
        <w:rPr>
          <w:b/>
          <w:bCs/>
          <w:color w:val="26282F"/>
          <w:sz w:val="24"/>
          <w:szCs w:val="24"/>
        </w:rPr>
      </w:pPr>
    </w:p>
    <w:p w14:paraId="6A637828" w14:textId="77777777" w:rsidR="00396339" w:rsidRPr="00E017DA" w:rsidRDefault="00396339" w:rsidP="00396339">
      <w:pPr>
        <w:autoSpaceDE w:val="0"/>
        <w:autoSpaceDN w:val="0"/>
        <w:adjustRightInd w:val="0"/>
        <w:spacing w:before="108" w:after="108"/>
        <w:ind w:left="-142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E017DA">
        <w:rPr>
          <w:b/>
          <w:bCs/>
          <w:color w:val="000000" w:themeColor="text1"/>
          <w:sz w:val="24"/>
          <w:szCs w:val="24"/>
        </w:rPr>
        <w:t xml:space="preserve">Перечень </w:t>
      </w:r>
      <w:r w:rsidRPr="00E017DA">
        <w:rPr>
          <w:b/>
          <w:bCs/>
          <w:color w:val="000000" w:themeColor="text1"/>
          <w:sz w:val="24"/>
          <w:szCs w:val="24"/>
        </w:rPr>
        <w:br/>
        <w:t>медицинских организаций, осуществляющих диспансеризацию определенных групп взрослого населения Республики Ингушетия.</w:t>
      </w:r>
    </w:p>
    <w:p w14:paraId="050573E5" w14:textId="77777777" w:rsidR="00396339" w:rsidRDefault="00396339" w:rsidP="0039633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14:paraId="3D3BD81B" w14:textId="77777777" w:rsidR="0003796C" w:rsidRPr="0056178E" w:rsidRDefault="0003796C" w:rsidP="0039633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14:paraId="3BDE5B53" w14:textId="77777777" w:rsidR="00396339" w:rsidRDefault="00396339" w:rsidP="00396339">
      <w:pPr>
        <w:pStyle w:val="a9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bookmarkStart w:id="4" w:name="sub_101"/>
      <w:r>
        <w:rPr>
          <w:rFonts w:eastAsiaTheme="minorHAnsi"/>
          <w:szCs w:val="28"/>
          <w:lang w:eastAsia="en-US"/>
        </w:rPr>
        <w:t>ГБУЗ «Республиканская поликлиника»</w:t>
      </w:r>
    </w:p>
    <w:p w14:paraId="5C625EFC" w14:textId="77777777" w:rsidR="00396339" w:rsidRDefault="00396339" w:rsidP="00396339">
      <w:pPr>
        <w:pStyle w:val="a9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ГБУЗ «Назрановская городская больница»</w:t>
      </w:r>
    </w:p>
    <w:p w14:paraId="44E2CF99" w14:textId="77777777" w:rsidR="00396339" w:rsidRDefault="00396339" w:rsidP="00396339">
      <w:pPr>
        <w:pStyle w:val="a9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ГБУЗ «Сунженская центральная </w:t>
      </w:r>
      <w:r w:rsidRPr="005326E7">
        <w:rPr>
          <w:rFonts w:eastAsiaTheme="minorHAnsi"/>
          <w:szCs w:val="28"/>
          <w:lang w:eastAsia="en-US"/>
        </w:rPr>
        <w:t>районная больница</w:t>
      </w:r>
      <w:r>
        <w:rPr>
          <w:rFonts w:eastAsiaTheme="minorHAnsi"/>
          <w:szCs w:val="28"/>
          <w:lang w:eastAsia="en-US"/>
        </w:rPr>
        <w:t>»</w:t>
      </w:r>
    </w:p>
    <w:p w14:paraId="4C43098E" w14:textId="77777777" w:rsidR="00396339" w:rsidRDefault="00396339" w:rsidP="00396339">
      <w:pPr>
        <w:pStyle w:val="a9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ГБУЗ «Малгобекская центральная </w:t>
      </w:r>
      <w:r w:rsidRPr="005326E7">
        <w:rPr>
          <w:rFonts w:eastAsiaTheme="minorHAnsi"/>
          <w:szCs w:val="28"/>
          <w:lang w:eastAsia="en-US"/>
        </w:rPr>
        <w:t>районная больница</w:t>
      </w:r>
      <w:r>
        <w:rPr>
          <w:rFonts w:eastAsiaTheme="minorHAnsi"/>
          <w:szCs w:val="28"/>
          <w:lang w:eastAsia="en-US"/>
        </w:rPr>
        <w:t>»</w:t>
      </w:r>
    </w:p>
    <w:p w14:paraId="42D278C8" w14:textId="77777777" w:rsidR="00396339" w:rsidRDefault="00396339" w:rsidP="00396339">
      <w:pPr>
        <w:pStyle w:val="a9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ГБУЗ «</w:t>
      </w:r>
      <w:proofErr w:type="spellStart"/>
      <w:r>
        <w:rPr>
          <w:rFonts w:eastAsiaTheme="minorHAnsi"/>
          <w:szCs w:val="28"/>
          <w:lang w:eastAsia="en-US"/>
        </w:rPr>
        <w:t>Карабулакская</w:t>
      </w:r>
      <w:proofErr w:type="spellEnd"/>
      <w:r>
        <w:rPr>
          <w:rFonts w:eastAsiaTheme="minorHAnsi"/>
          <w:szCs w:val="28"/>
          <w:lang w:eastAsia="en-US"/>
        </w:rPr>
        <w:t xml:space="preserve"> городская больница»</w:t>
      </w:r>
    </w:p>
    <w:p w14:paraId="1F707596" w14:textId="77777777" w:rsidR="00396339" w:rsidRPr="00CD486D" w:rsidRDefault="00396339" w:rsidP="00396339">
      <w:pPr>
        <w:pStyle w:val="a9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Cs w:val="28"/>
        </w:rPr>
      </w:pPr>
      <w:r w:rsidRPr="005326E7">
        <w:rPr>
          <w:szCs w:val="28"/>
        </w:rPr>
        <w:t>ГБУЗ «Сунженская районная больница №2»</w:t>
      </w:r>
    </w:p>
    <w:p w14:paraId="385BC8AB" w14:textId="77777777" w:rsidR="00396339" w:rsidRPr="003F7B91" w:rsidRDefault="00396339" w:rsidP="00396339">
      <w:pPr>
        <w:pStyle w:val="a9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Cs w:val="28"/>
        </w:rPr>
      </w:pPr>
      <w:r>
        <w:rPr>
          <w:szCs w:val="28"/>
        </w:rPr>
        <w:t>ГБУЗ «</w:t>
      </w:r>
      <w:proofErr w:type="spellStart"/>
      <w:r>
        <w:rPr>
          <w:szCs w:val="28"/>
        </w:rPr>
        <w:t>Кантышевская</w:t>
      </w:r>
      <w:proofErr w:type="spellEnd"/>
      <w:r>
        <w:rPr>
          <w:szCs w:val="28"/>
        </w:rPr>
        <w:t xml:space="preserve"> участковая больница»</w:t>
      </w:r>
    </w:p>
    <w:p w14:paraId="342E2568" w14:textId="77777777" w:rsidR="00396339" w:rsidRPr="00557946" w:rsidRDefault="00396339" w:rsidP="00396339">
      <w:pPr>
        <w:pStyle w:val="a9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Cs w:val="28"/>
        </w:rPr>
      </w:pPr>
      <w:r>
        <w:rPr>
          <w:szCs w:val="28"/>
        </w:rPr>
        <w:t>ГБУЗ «Джейрахская районная больница»</w:t>
      </w:r>
    </w:p>
    <w:p w14:paraId="695DE616" w14:textId="77777777" w:rsidR="00557946" w:rsidRPr="003B6C36" w:rsidRDefault="00557946" w:rsidP="00396339">
      <w:pPr>
        <w:pStyle w:val="a9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Cs w:val="28"/>
        </w:rPr>
      </w:pPr>
      <w:r>
        <w:rPr>
          <w:szCs w:val="28"/>
        </w:rPr>
        <w:t>ГБУЗ «</w:t>
      </w:r>
      <w:proofErr w:type="spellStart"/>
      <w:r>
        <w:rPr>
          <w:szCs w:val="28"/>
        </w:rPr>
        <w:t>Ачалукская</w:t>
      </w:r>
      <w:proofErr w:type="spellEnd"/>
      <w:r>
        <w:rPr>
          <w:szCs w:val="28"/>
        </w:rPr>
        <w:t xml:space="preserve"> участковая больница»</w:t>
      </w:r>
    </w:p>
    <w:p w14:paraId="32A1452B" w14:textId="7BBA3426" w:rsidR="003B6C36" w:rsidRPr="005326E7" w:rsidRDefault="003B6C36" w:rsidP="00396339">
      <w:pPr>
        <w:pStyle w:val="a9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Cs w:val="28"/>
        </w:rPr>
      </w:pPr>
      <w:r>
        <w:rPr>
          <w:szCs w:val="28"/>
        </w:rPr>
        <w:t>ГБУЗ «Малгобекская районная больница№2»</w:t>
      </w:r>
    </w:p>
    <w:bookmarkEnd w:id="4"/>
    <w:p w14:paraId="5250DBFE" w14:textId="77777777" w:rsidR="00396339" w:rsidRDefault="00396339" w:rsidP="00396339">
      <w:pPr>
        <w:pStyle w:val="a4"/>
        <w:spacing w:after="0"/>
        <w:ind w:left="1080"/>
        <w:rPr>
          <w:b/>
          <w:bCs/>
        </w:rPr>
      </w:pPr>
    </w:p>
    <w:p w14:paraId="03147EBC" w14:textId="77777777" w:rsidR="00D404ED" w:rsidRDefault="00D404ED" w:rsidP="00D404ED"/>
    <w:p w14:paraId="444EB582" w14:textId="77777777" w:rsidR="00D404ED" w:rsidRDefault="00D404ED" w:rsidP="00D404ED"/>
    <w:p w14:paraId="1A961373" w14:textId="77777777" w:rsidR="00A16BB7" w:rsidRDefault="00A16BB7" w:rsidP="00D404ED">
      <w:pPr>
        <w:ind w:firstLine="698"/>
        <w:jc w:val="right"/>
        <w:rPr>
          <w:rStyle w:val="af2"/>
        </w:rPr>
      </w:pPr>
      <w:bookmarkStart w:id="5" w:name="sub_100"/>
    </w:p>
    <w:p w14:paraId="0A74D761" w14:textId="77777777" w:rsidR="00A16BB7" w:rsidRDefault="00A16BB7" w:rsidP="00D404ED">
      <w:pPr>
        <w:ind w:firstLine="698"/>
        <w:jc w:val="right"/>
        <w:rPr>
          <w:rStyle w:val="af2"/>
        </w:rPr>
      </w:pPr>
    </w:p>
    <w:p w14:paraId="3F776B58" w14:textId="77777777" w:rsidR="00A16BB7" w:rsidRDefault="00A16BB7" w:rsidP="00D404ED">
      <w:pPr>
        <w:ind w:firstLine="698"/>
        <w:jc w:val="right"/>
        <w:rPr>
          <w:rStyle w:val="af2"/>
        </w:rPr>
      </w:pPr>
    </w:p>
    <w:p w14:paraId="635DF744" w14:textId="77777777" w:rsidR="00A16BB7" w:rsidRDefault="00A16BB7" w:rsidP="00D404ED">
      <w:pPr>
        <w:ind w:firstLine="698"/>
        <w:jc w:val="right"/>
        <w:rPr>
          <w:rStyle w:val="af2"/>
        </w:rPr>
      </w:pPr>
    </w:p>
    <w:p w14:paraId="26E3E5EA" w14:textId="77777777" w:rsidR="00A16BB7" w:rsidRDefault="00A16BB7" w:rsidP="00D404ED">
      <w:pPr>
        <w:ind w:firstLine="698"/>
        <w:jc w:val="right"/>
        <w:rPr>
          <w:rStyle w:val="af2"/>
        </w:rPr>
      </w:pPr>
    </w:p>
    <w:p w14:paraId="0FF7FF4D" w14:textId="77777777" w:rsidR="00A16BB7" w:rsidRDefault="00A16BB7" w:rsidP="00D404ED">
      <w:pPr>
        <w:ind w:firstLine="698"/>
        <w:jc w:val="right"/>
        <w:rPr>
          <w:rStyle w:val="af2"/>
        </w:rPr>
      </w:pPr>
    </w:p>
    <w:p w14:paraId="3809F6C7" w14:textId="77777777" w:rsidR="00A16BB7" w:rsidRDefault="00A16BB7" w:rsidP="00D404ED">
      <w:pPr>
        <w:ind w:firstLine="698"/>
        <w:jc w:val="right"/>
        <w:rPr>
          <w:rStyle w:val="af2"/>
        </w:rPr>
      </w:pPr>
    </w:p>
    <w:p w14:paraId="714D06E8" w14:textId="77777777" w:rsidR="00A16BB7" w:rsidRDefault="00A16BB7" w:rsidP="00D404ED">
      <w:pPr>
        <w:ind w:firstLine="698"/>
        <w:jc w:val="right"/>
        <w:rPr>
          <w:rStyle w:val="af2"/>
        </w:rPr>
      </w:pPr>
    </w:p>
    <w:p w14:paraId="330EF196" w14:textId="77777777" w:rsidR="00A16BB7" w:rsidRDefault="00A16BB7" w:rsidP="00D404ED">
      <w:pPr>
        <w:ind w:firstLine="698"/>
        <w:jc w:val="right"/>
        <w:rPr>
          <w:rStyle w:val="af2"/>
        </w:rPr>
      </w:pPr>
    </w:p>
    <w:bookmarkEnd w:id="5"/>
    <w:p w14:paraId="5F56D258" w14:textId="77777777" w:rsidR="00D404ED" w:rsidRDefault="00D404ED" w:rsidP="00D404ED"/>
    <w:p w14:paraId="20D0656B" w14:textId="77777777" w:rsidR="00D404ED" w:rsidRPr="0045597D" w:rsidRDefault="00D404ED" w:rsidP="0045597D">
      <w:pPr>
        <w:pStyle w:val="af5"/>
        <w:rPr>
          <w:sz w:val="22"/>
          <w:szCs w:val="22"/>
        </w:rPr>
        <w:sectPr w:rsidR="00D404ED" w:rsidRPr="0045597D" w:rsidSect="00190DE0">
          <w:pgSz w:w="11900" w:h="16800"/>
          <w:pgMar w:top="709" w:right="1127" w:bottom="567" w:left="1100" w:header="720" w:footer="720" w:gutter="0"/>
          <w:cols w:space="720"/>
          <w:noEndnote/>
        </w:sectPr>
      </w:pPr>
    </w:p>
    <w:p w14:paraId="75CF7F7A" w14:textId="77777777" w:rsidR="00C31D44" w:rsidRDefault="00C31D44" w:rsidP="006F4C84">
      <w:pPr>
        <w:jc w:val="right"/>
        <w:outlineLvl w:val="0"/>
        <w:rPr>
          <w:sz w:val="24"/>
          <w:szCs w:val="24"/>
        </w:rPr>
      </w:pPr>
      <w:bookmarkStart w:id="6" w:name="sub_200"/>
      <w:r w:rsidRPr="00C31D44">
        <w:rPr>
          <w:sz w:val="24"/>
          <w:szCs w:val="24"/>
        </w:rPr>
        <w:lastRenderedPageBreak/>
        <w:t>Приложение №2</w:t>
      </w:r>
    </w:p>
    <w:p w14:paraId="345A61B5" w14:textId="77777777" w:rsidR="006F4C84" w:rsidRDefault="006F4C84" w:rsidP="006F4C84">
      <w:pPr>
        <w:pStyle w:val="a4"/>
        <w:spacing w:after="0"/>
        <w:ind w:left="426" w:right="-512"/>
        <w:jc w:val="right"/>
        <w:rPr>
          <w:bCs/>
        </w:rPr>
      </w:pPr>
      <w:r w:rsidRPr="00A420F7">
        <w:rPr>
          <w:bCs/>
        </w:rPr>
        <w:t xml:space="preserve">к приказу Министерства здравоохранения </w:t>
      </w:r>
    </w:p>
    <w:p w14:paraId="0A63364C" w14:textId="77777777" w:rsidR="006F4C84" w:rsidRDefault="006F4C84" w:rsidP="006F4C84">
      <w:pPr>
        <w:pStyle w:val="a4"/>
        <w:spacing w:after="0"/>
        <w:ind w:left="426" w:right="-512"/>
        <w:jc w:val="right"/>
        <w:rPr>
          <w:bCs/>
        </w:rPr>
      </w:pPr>
      <w:r w:rsidRPr="00A420F7">
        <w:rPr>
          <w:bCs/>
        </w:rPr>
        <w:t xml:space="preserve">Республики Ингушетия </w:t>
      </w:r>
    </w:p>
    <w:p w14:paraId="1B26B769" w14:textId="77777777" w:rsidR="006F4C84" w:rsidRPr="00A420F7" w:rsidRDefault="006F4C84" w:rsidP="006F4C84">
      <w:pPr>
        <w:pStyle w:val="a4"/>
        <w:spacing w:after="0"/>
        <w:ind w:left="426" w:right="-512"/>
        <w:jc w:val="right"/>
        <w:rPr>
          <w:bCs/>
        </w:rPr>
      </w:pPr>
      <w:r w:rsidRPr="00A420F7">
        <w:rPr>
          <w:bCs/>
        </w:rPr>
        <w:t xml:space="preserve">№___ от «___» </w:t>
      </w:r>
      <w:r w:rsidR="00164972">
        <w:rPr>
          <w:bCs/>
        </w:rPr>
        <w:t>________2024</w:t>
      </w:r>
      <w:r>
        <w:rPr>
          <w:bCs/>
        </w:rPr>
        <w:t xml:space="preserve"> г.</w:t>
      </w:r>
    </w:p>
    <w:p w14:paraId="3756FAA8" w14:textId="77777777" w:rsidR="006F4C84" w:rsidRPr="00C31D44" w:rsidRDefault="006F4C84" w:rsidP="006F4C84">
      <w:pPr>
        <w:jc w:val="right"/>
        <w:outlineLvl w:val="0"/>
        <w:rPr>
          <w:sz w:val="24"/>
          <w:szCs w:val="24"/>
        </w:rPr>
      </w:pPr>
    </w:p>
    <w:p w14:paraId="1EDACBC3" w14:textId="77777777" w:rsidR="00C31D44" w:rsidRDefault="00C31D44" w:rsidP="007B674B">
      <w:pPr>
        <w:outlineLvl w:val="0"/>
        <w:rPr>
          <w:b/>
          <w:sz w:val="24"/>
          <w:szCs w:val="24"/>
        </w:rPr>
      </w:pPr>
    </w:p>
    <w:p w14:paraId="4AC7AB51" w14:textId="77777777" w:rsidR="007B674B" w:rsidRPr="007B674B" w:rsidRDefault="00D32AFB" w:rsidP="007B674B">
      <w:pPr>
        <w:outlineLvl w:val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Согласовано</w:t>
      </w:r>
      <w:proofErr w:type="gramEnd"/>
      <w:r w:rsidR="006F4C84">
        <w:rPr>
          <w:b/>
          <w:sz w:val="24"/>
          <w:szCs w:val="24"/>
        </w:rPr>
        <w:tab/>
      </w:r>
      <w:r w:rsidR="006F4C84">
        <w:rPr>
          <w:b/>
          <w:sz w:val="24"/>
          <w:szCs w:val="24"/>
        </w:rPr>
        <w:tab/>
      </w:r>
      <w:r w:rsidR="006F4C84">
        <w:rPr>
          <w:b/>
          <w:sz w:val="24"/>
          <w:szCs w:val="24"/>
        </w:rPr>
        <w:tab/>
      </w:r>
      <w:r w:rsidR="006F4C84">
        <w:rPr>
          <w:b/>
          <w:sz w:val="24"/>
          <w:szCs w:val="24"/>
        </w:rPr>
        <w:tab/>
      </w:r>
      <w:r w:rsidR="006F4C84">
        <w:rPr>
          <w:b/>
          <w:sz w:val="24"/>
          <w:szCs w:val="24"/>
        </w:rPr>
        <w:tab/>
      </w:r>
      <w:r w:rsidR="006F4C84">
        <w:rPr>
          <w:b/>
          <w:sz w:val="24"/>
          <w:szCs w:val="24"/>
        </w:rPr>
        <w:tab/>
      </w:r>
      <w:r w:rsidR="006F4C84">
        <w:rPr>
          <w:b/>
          <w:sz w:val="24"/>
          <w:szCs w:val="24"/>
        </w:rPr>
        <w:tab/>
      </w:r>
      <w:r w:rsidR="006F4C84">
        <w:rPr>
          <w:b/>
          <w:sz w:val="24"/>
          <w:szCs w:val="24"/>
        </w:rPr>
        <w:tab/>
      </w:r>
      <w:r w:rsidR="006F4C84">
        <w:rPr>
          <w:b/>
          <w:sz w:val="24"/>
          <w:szCs w:val="24"/>
        </w:rPr>
        <w:tab/>
      </w:r>
      <w:r w:rsidR="006F4C84">
        <w:rPr>
          <w:b/>
          <w:sz w:val="24"/>
          <w:szCs w:val="24"/>
        </w:rPr>
        <w:tab/>
      </w:r>
      <w:r w:rsidR="006F4C84">
        <w:rPr>
          <w:b/>
          <w:sz w:val="24"/>
          <w:szCs w:val="24"/>
        </w:rPr>
        <w:tab/>
      </w:r>
      <w:r w:rsidR="006F4C84">
        <w:rPr>
          <w:b/>
          <w:sz w:val="24"/>
          <w:szCs w:val="24"/>
        </w:rPr>
        <w:tab/>
      </w:r>
      <w:r w:rsidR="006F4C84">
        <w:rPr>
          <w:b/>
          <w:sz w:val="24"/>
          <w:szCs w:val="24"/>
        </w:rPr>
        <w:tab/>
      </w:r>
      <w:r w:rsidR="006F4C84">
        <w:rPr>
          <w:b/>
          <w:sz w:val="24"/>
          <w:szCs w:val="24"/>
        </w:rPr>
        <w:tab/>
      </w:r>
      <w:r w:rsidRPr="007B674B">
        <w:rPr>
          <w:b/>
          <w:sz w:val="24"/>
          <w:szCs w:val="24"/>
        </w:rPr>
        <w:t xml:space="preserve">Утверждаю   </w:t>
      </w:r>
    </w:p>
    <w:p w14:paraId="69041418" w14:textId="77777777" w:rsidR="007B674B" w:rsidRPr="007B674B" w:rsidRDefault="007B674B" w:rsidP="007B674B">
      <w:pPr>
        <w:outlineLvl w:val="0"/>
        <w:rPr>
          <w:b/>
          <w:sz w:val="24"/>
          <w:szCs w:val="24"/>
        </w:rPr>
      </w:pPr>
      <w:r w:rsidRPr="007B674B">
        <w:rPr>
          <w:b/>
          <w:sz w:val="24"/>
          <w:szCs w:val="24"/>
        </w:rPr>
        <w:t xml:space="preserve">   Директор территориального фонда                                                                                  Министерство здравоохранения                                                                        </w:t>
      </w:r>
    </w:p>
    <w:p w14:paraId="5C83DC78" w14:textId="77777777" w:rsidR="007B674B" w:rsidRPr="007B674B" w:rsidRDefault="007B674B" w:rsidP="007B674B">
      <w:pPr>
        <w:outlineLvl w:val="0"/>
        <w:rPr>
          <w:b/>
          <w:sz w:val="24"/>
          <w:szCs w:val="24"/>
        </w:rPr>
      </w:pPr>
      <w:r w:rsidRPr="007B674B">
        <w:rPr>
          <w:b/>
          <w:sz w:val="24"/>
          <w:szCs w:val="24"/>
        </w:rPr>
        <w:t>Обязательного медицинского страхования                                                                               Республики Ингушетия</w:t>
      </w:r>
    </w:p>
    <w:p w14:paraId="49ADDC2F" w14:textId="77777777" w:rsidR="007B674B" w:rsidRPr="007B674B" w:rsidRDefault="007B674B" w:rsidP="007B674B">
      <w:pPr>
        <w:outlineLvl w:val="0"/>
        <w:rPr>
          <w:b/>
          <w:sz w:val="24"/>
          <w:szCs w:val="24"/>
        </w:rPr>
      </w:pPr>
      <w:r w:rsidRPr="007B674B">
        <w:rPr>
          <w:b/>
          <w:sz w:val="24"/>
          <w:szCs w:val="24"/>
        </w:rPr>
        <w:t xml:space="preserve">_______________________ М.Х. Дзейтов                                                                             _____________ </w:t>
      </w:r>
      <w:r w:rsidR="00164972">
        <w:rPr>
          <w:b/>
          <w:sz w:val="24"/>
          <w:szCs w:val="24"/>
        </w:rPr>
        <w:t xml:space="preserve">З.А. </w:t>
      </w:r>
      <w:proofErr w:type="spellStart"/>
      <w:r w:rsidR="00164972">
        <w:rPr>
          <w:b/>
          <w:sz w:val="24"/>
          <w:szCs w:val="24"/>
        </w:rPr>
        <w:t>Антошкиева</w:t>
      </w:r>
      <w:proofErr w:type="spellEnd"/>
    </w:p>
    <w:p w14:paraId="2DE4C2D4" w14:textId="77777777" w:rsidR="007B674B" w:rsidRPr="007B674B" w:rsidRDefault="007B674B" w:rsidP="007B674B">
      <w:pPr>
        <w:outlineLvl w:val="0"/>
        <w:rPr>
          <w:b/>
          <w:sz w:val="24"/>
          <w:szCs w:val="24"/>
        </w:rPr>
      </w:pPr>
      <w:r w:rsidRPr="007B674B">
        <w:rPr>
          <w:b/>
          <w:sz w:val="24"/>
          <w:szCs w:val="24"/>
        </w:rPr>
        <w:t>«_____» ______________________20</w:t>
      </w:r>
      <w:r w:rsidR="00231205">
        <w:rPr>
          <w:b/>
          <w:sz w:val="24"/>
          <w:szCs w:val="24"/>
        </w:rPr>
        <w:t>__</w:t>
      </w:r>
      <w:r w:rsidRPr="007B674B">
        <w:rPr>
          <w:b/>
          <w:sz w:val="24"/>
          <w:szCs w:val="24"/>
        </w:rPr>
        <w:t xml:space="preserve"> г.                                                                             «___» _________________ 20</w:t>
      </w:r>
      <w:r w:rsidR="00231205">
        <w:rPr>
          <w:b/>
          <w:sz w:val="24"/>
          <w:szCs w:val="24"/>
        </w:rPr>
        <w:t>__</w:t>
      </w:r>
      <w:r w:rsidRPr="007B674B">
        <w:rPr>
          <w:b/>
          <w:sz w:val="24"/>
          <w:szCs w:val="24"/>
        </w:rPr>
        <w:t xml:space="preserve"> г.                                                                                                         </w:t>
      </w:r>
    </w:p>
    <w:p w14:paraId="3C130AFE" w14:textId="77777777" w:rsidR="007B674B" w:rsidRPr="007B674B" w:rsidRDefault="007B674B" w:rsidP="007B674B">
      <w:pPr>
        <w:outlineLvl w:val="0"/>
        <w:rPr>
          <w:b/>
          <w:sz w:val="24"/>
          <w:szCs w:val="24"/>
        </w:rPr>
      </w:pPr>
    </w:p>
    <w:p w14:paraId="41999328" w14:textId="77777777" w:rsidR="007B674B" w:rsidRPr="007B674B" w:rsidRDefault="007B674B" w:rsidP="007B674B">
      <w:pPr>
        <w:jc w:val="center"/>
        <w:outlineLvl w:val="0"/>
        <w:rPr>
          <w:b/>
          <w:sz w:val="24"/>
          <w:szCs w:val="24"/>
        </w:rPr>
      </w:pPr>
    </w:p>
    <w:p w14:paraId="3BAF3A0D" w14:textId="77777777" w:rsidR="00F10005" w:rsidRPr="007B674B" w:rsidRDefault="007B674B" w:rsidP="00F10005">
      <w:pPr>
        <w:rPr>
          <w:b/>
          <w:sz w:val="24"/>
          <w:szCs w:val="24"/>
        </w:rPr>
      </w:pPr>
      <w:r w:rsidRPr="007B674B">
        <w:rPr>
          <w:b/>
          <w:sz w:val="24"/>
          <w:szCs w:val="24"/>
        </w:rPr>
        <w:t xml:space="preserve"> План-график</w:t>
      </w:r>
      <w:r w:rsidR="00231205">
        <w:rPr>
          <w:b/>
          <w:sz w:val="24"/>
          <w:szCs w:val="24"/>
        </w:rPr>
        <w:t xml:space="preserve"> на 20__ г.</w:t>
      </w:r>
    </w:p>
    <w:p w14:paraId="4C52DA5E" w14:textId="77777777" w:rsidR="007B674B" w:rsidRPr="007B674B" w:rsidRDefault="007B674B" w:rsidP="007B674B">
      <w:pPr>
        <w:outlineLvl w:val="0"/>
        <w:rPr>
          <w:b/>
          <w:sz w:val="24"/>
          <w:szCs w:val="24"/>
        </w:rPr>
      </w:pPr>
    </w:p>
    <w:p w14:paraId="2190133B" w14:textId="77777777" w:rsidR="007B674B" w:rsidRPr="007B674B" w:rsidRDefault="007B674B" w:rsidP="007B674B">
      <w:pPr>
        <w:jc w:val="center"/>
        <w:rPr>
          <w:b/>
          <w:sz w:val="24"/>
          <w:szCs w:val="24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92"/>
        <w:gridCol w:w="1134"/>
        <w:gridCol w:w="1276"/>
        <w:gridCol w:w="992"/>
        <w:gridCol w:w="1134"/>
        <w:gridCol w:w="851"/>
        <w:gridCol w:w="992"/>
        <w:gridCol w:w="992"/>
        <w:gridCol w:w="993"/>
        <w:gridCol w:w="1275"/>
        <w:gridCol w:w="1134"/>
        <w:gridCol w:w="993"/>
        <w:gridCol w:w="1134"/>
      </w:tblGrid>
      <w:tr w:rsidR="007B674B" w:rsidRPr="009A739B" w14:paraId="057A41B6" w14:textId="77777777" w:rsidTr="00DD6CFC">
        <w:trPr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720F" w14:textId="77777777" w:rsidR="007B674B" w:rsidRPr="009A739B" w:rsidRDefault="007B674B" w:rsidP="00DD6CFC">
            <w:pPr>
              <w:rPr>
                <w:b/>
                <w:sz w:val="20"/>
              </w:rPr>
            </w:pPr>
            <w:r w:rsidRPr="009A739B">
              <w:rPr>
                <w:b/>
                <w:sz w:val="20"/>
              </w:rPr>
              <w:t>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A8910" w14:textId="77777777" w:rsidR="007B674B" w:rsidRPr="009A739B" w:rsidRDefault="007B674B" w:rsidP="00F71462">
            <w:pPr>
              <w:rPr>
                <w:b/>
                <w:sz w:val="20"/>
              </w:rPr>
            </w:pPr>
            <w:r w:rsidRPr="009A739B">
              <w:rPr>
                <w:b/>
                <w:sz w:val="20"/>
              </w:rPr>
              <w:t xml:space="preserve">План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8D598" w14:textId="77777777" w:rsidR="007B674B" w:rsidRPr="009A739B" w:rsidRDefault="007B674B" w:rsidP="00DD6CFC">
            <w:pPr>
              <w:rPr>
                <w:b/>
                <w:sz w:val="20"/>
              </w:rPr>
            </w:pPr>
          </w:p>
          <w:p w14:paraId="61071D8E" w14:textId="77777777" w:rsidR="007B674B" w:rsidRPr="009A739B" w:rsidRDefault="007B674B" w:rsidP="00DD6CFC">
            <w:pPr>
              <w:rPr>
                <w:b/>
                <w:sz w:val="20"/>
              </w:rPr>
            </w:pPr>
            <w:r w:rsidRPr="009A739B">
              <w:rPr>
                <w:b/>
                <w:sz w:val="20"/>
              </w:rPr>
              <w:t>Январь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05BBCE" w14:textId="77777777" w:rsidR="007B674B" w:rsidRPr="009A739B" w:rsidRDefault="007B674B" w:rsidP="00DD6CFC">
            <w:pPr>
              <w:rPr>
                <w:b/>
                <w:sz w:val="20"/>
              </w:rPr>
            </w:pPr>
          </w:p>
          <w:p w14:paraId="1C02CB45" w14:textId="77777777" w:rsidR="007B674B" w:rsidRPr="009A739B" w:rsidRDefault="007B674B" w:rsidP="00DD6CFC">
            <w:pPr>
              <w:rPr>
                <w:b/>
                <w:sz w:val="20"/>
              </w:rPr>
            </w:pPr>
            <w:r w:rsidRPr="009A739B">
              <w:rPr>
                <w:b/>
                <w:sz w:val="20"/>
              </w:rPr>
              <w:t>Февраль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CCC17" w14:textId="77777777" w:rsidR="007B674B" w:rsidRPr="009A739B" w:rsidRDefault="007B674B" w:rsidP="00DD6CFC">
            <w:pPr>
              <w:rPr>
                <w:b/>
                <w:sz w:val="20"/>
              </w:rPr>
            </w:pPr>
          </w:p>
          <w:p w14:paraId="616E66C5" w14:textId="77777777" w:rsidR="007B674B" w:rsidRPr="009A739B" w:rsidRDefault="007B674B" w:rsidP="00DD6CFC">
            <w:pPr>
              <w:rPr>
                <w:b/>
                <w:sz w:val="20"/>
              </w:rPr>
            </w:pPr>
            <w:r w:rsidRPr="009A739B">
              <w:rPr>
                <w:b/>
                <w:sz w:val="20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97A4B" w14:textId="77777777" w:rsidR="007B674B" w:rsidRPr="009A739B" w:rsidRDefault="007B674B" w:rsidP="00DD6CFC">
            <w:pPr>
              <w:rPr>
                <w:b/>
                <w:sz w:val="20"/>
              </w:rPr>
            </w:pPr>
          </w:p>
          <w:p w14:paraId="60856A35" w14:textId="77777777" w:rsidR="007B674B" w:rsidRPr="009A739B" w:rsidRDefault="007B674B" w:rsidP="00DD6CFC">
            <w:pPr>
              <w:rPr>
                <w:b/>
                <w:sz w:val="20"/>
              </w:rPr>
            </w:pPr>
            <w:r w:rsidRPr="009A739B">
              <w:rPr>
                <w:b/>
                <w:sz w:val="20"/>
              </w:rPr>
              <w:t>апрель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860B9" w14:textId="77777777" w:rsidR="007B674B" w:rsidRPr="009A739B" w:rsidRDefault="007B674B" w:rsidP="00DD6CFC">
            <w:pPr>
              <w:rPr>
                <w:b/>
                <w:sz w:val="20"/>
              </w:rPr>
            </w:pPr>
          </w:p>
          <w:p w14:paraId="68B38181" w14:textId="77777777" w:rsidR="007B674B" w:rsidRPr="009A739B" w:rsidRDefault="00E838C4" w:rsidP="00DD6CFC">
            <w:pPr>
              <w:rPr>
                <w:b/>
                <w:sz w:val="20"/>
              </w:rPr>
            </w:pPr>
            <w:r w:rsidRPr="009A739B">
              <w:rPr>
                <w:b/>
                <w:sz w:val="20"/>
              </w:rPr>
              <w:t>М</w:t>
            </w:r>
            <w:r w:rsidR="007B674B" w:rsidRPr="009A739B">
              <w:rPr>
                <w:b/>
                <w:sz w:val="20"/>
              </w:rPr>
              <w:t>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C2C12" w14:textId="77777777" w:rsidR="007B674B" w:rsidRPr="009A739B" w:rsidRDefault="007B674B" w:rsidP="00DD6CFC">
            <w:pPr>
              <w:rPr>
                <w:b/>
                <w:sz w:val="20"/>
              </w:rPr>
            </w:pPr>
          </w:p>
          <w:p w14:paraId="3BB39232" w14:textId="77777777" w:rsidR="007B674B" w:rsidRPr="009A739B" w:rsidRDefault="007B674B" w:rsidP="00DD6CFC">
            <w:pPr>
              <w:rPr>
                <w:b/>
                <w:sz w:val="20"/>
              </w:rPr>
            </w:pPr>
            <w:r w:rsidRPr="009A739B">
              <w:rPr>
                <w:b/>
                <w:sz w:val="20"/>
              </w:rPr>
              <w:t>июнь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C51F7" w14:textId="77777777" w:rsidR="007B674B" w:rsidRPr="009A739B" w:rsidRDefault="007B674B" w:rsidP="00DD6CFC">
            <w:pPr>
              <w:rPr>
                <w:b/>
                <w:sz w:val="20"/>
              </w:rPr>
            </w:pPr>
          </w:p>
          <w:p w14:paraId="54E16DB6" w14:textId="77777777" w:rsidR="007B674B" w:rsidRPr="009A739B" w:rsidRDefault="007B674B" w:rsidP="00DD6CFC">
            <w:pPr>
              <w:rPr>
                <w:b/>
                <w:sz w:val="20"/>
              </w:rPr>
            </w:pPr>
            <w:r w:rsidRPr="009A739B">
              <w:rPr>
                <w:b/>
                <w:sz w:val="20"/>
              </w:rPr>
              <w:t>июль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AB80E" w14:textId="77777777" w:rsidR="007B674B" w:rsidRPr="009A739B" w:rsidRDefault="007B674B" w:rsidP="00DD6CFC">
            <w:pPr>
              <w:rPr>
                <w:b/>
                <w:sz w:val="20"/>
              </w:rPr>
            </w:pPr>
          </w:p>
          <w:p w14:paraId="52B3E23A" w14:textId="77777777" w:rsidR="007B674B" w:rsidRPr="009A739B" w:rsidRDefault="007B674B" w:rsidP="00DD6CFC">
            <w:pPr>
              <w:rPr>
                <w:b/>
                <w:sz w:val="20"/>
              </w:rPr>
            </w:pPr>
            <w:r w:rsidRPr="009A739B">
              <w:rPr>
                <w:b/>
                <w:sz w:val="20"/>
              </w:rPr>
              <w:t>август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AAF8C" w14:textId="77777777" w:rsidR="007B674B" w:rsidRPr="009A739B" w:rsidRDefault="007B674B" w:rsidP="00DD6CFC">
            <w:pPr>
              <w:rPr>
                <w:b/>
                <w:sz w:val="20"/>
              </w:rPr>
            </w:pPr>
          </w:p>
          <w:p w14:paraId="012D7DF5" w14:textId="77777777" w:rsidR="007B674B" w:rsidRPr="009A739B" w:rsidRDefault="00721560" w:rsidP="00DD6CFC">
            <w:pPr>
              <w:rPr>
                <w:b/>
                <w:sz w:val="20"/>
              </w:rPr>
            </w:pPr>
            <w:r w:rsidRPr="009A739B">
              <w:rPr>
                <w:b/>
                <w:sz w:val="20"/>
              </w:rPr>
              <w:t>С</w:t>
            </w:r>
            <w:r w:rsidR="007B674B" w:rsidRPr="009A739B">
              <w:rPr>
                <w:b/>
                <w:sz w:val="20"/>
              </w:rPr>
              <w:t>ентябрь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5C94A" w14:textId="77777777" w:rsidR="007B674B" w:rsidRPr="009A739B" w:rsidRDefault="007B674B" w:rsidP="00DD6CFC">
            <w:pPr>
              <w:rPr>
                <w:b/>
                <w:sz w:val="20"/>
              </w:rPr>
            </w:pPr>
          </w:p>
          <w:p w14:paraId="1547F8F3" w14:textId="77777777" w:rsidR="007B674B" w:rsidRPr="009A739B" w:rsidRDefault="007B674B" w:rsidP="00DD6CFC">
            <w:pPr>
              <w:rPr>
                <w:b/>
                <w:sz w:val="20"/>
              </w:rPr>
            </w:pPr>
            <w:r w:rsidRPr="009A739B">
              <w:rPr>
                <w:b/>
                <w:sz w:val="20"/>
              </w:rPr>
              <w:t>октябрь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631C9" w14:textId="77777777" w:rsidR="007B674B" w:rsidRPr="009A739B" w:rsidRDefault="007B674B" w:rsidP="00DD6CFC">
            <w:pPr>
              <w:rPr>
                <w:b/>
                <w:sz w:val="20"/>
              </w:rPr>
            </w:pPr>
          </w:p>
          <w:p w14:paraId="2550A5A4" w14:textId="77777777" w:rsidR="007B674B" w:rsidRPr="009A739B" w:rsidRDefault="007B674B" w:rsidP="00DD6CFC">
            <w:pPr>
              <w:rPr>
                <w:b/>
                <w:sz w:val="20"/>
              </w:rPr>
            </w:pPr>
            <w:r w:rsidRPr="009A739B">
              <w:rPr>
                <w:b/>
                <w:sz w:val="20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F5235" w14:textId="77777777" w:rsidR="007B674B" w:rsidRPr="009A739B" w:rsidRDefault="007B674B" w:rsidP="00DD6CFC">
            <w:pPr>
              <w:rPr>
                <w:b/>
                <w:sz w:val="20"/>
              </w:rPr>
            </w:pPr>
          </w:p>
          <w:p w14:paraId="7531759F" w14:textId="77777777" w:rsidR="007B674B" w:rsidRPr="009A739B" w:rsidRDefault="007B674B" w:rsidP="00DD6CFC">
            <w:pPr>
              <w:rPr>
                <w:b/>
                <w:sz w:val="20"/>
              </w:rPr>
            </w:pPr>
            <w:r w:rsidRPr="009A739B">
              <w:rPr>
                <w:b/>
                <w:sz w:val="20"/>
              </w:rPr>
              <w:t>декабрь</w:t>
            </w:r>
          </w:p>
        </w:tc>
      </w:tr>
      <w:tr w:rsidR="007B674B" w:rsidRPr="009A739B" w14:paraId="3F14AC8F" w14:textId="77777777" w:rsidTr="00DD6CF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9ACA" w14:textId="77777777" w:rsidR="007B674B" w:rsidRPr="009A739B" w:rsidRDefault="00DA58D1" w:rsidP="00DD6CF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</w:t>
            </w:r>
            <w:r w:rsidR="007B674B" w:rsidRPr="009A739B">
              <w:rPr>
                <w:b/>
                <w:sz w:val="20"/>
              </w:rPr>
              <w:t>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0FA5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2C19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77FF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6554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0C61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95F1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1AF1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4D11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63E3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C5B7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FDE8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9401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EBB0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</w:tr>
      <w:tr w:rsidR="007B674B" w:rsidRPr="009A739B" w14:paraId="01B652A3" w14:textId="77777777" w:rsidTr="00DD6CF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B9D3" w14:textId="77777777" w:rsidR="007B674B" w:rsidRPr="009A739B" w:rsidRDefault="00DA58D1" w:rsidP="00DD6CF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НР</w:t>
            </w:r>
            <w:r w:rsidR="007B674B" w:rsidRPr="009A739B">
              <w:rPr>
                <w:b/>
                <w:sz w:val="20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9F42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6504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3393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8888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CC74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7282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9C26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3D1E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5D2D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4072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18A1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8957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B8EF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</w:tr>
      <w:tr w:rsidR="00557946" w:rsidRPr="009A739B" w14:paraId="360B7AFF" w14:textId="77777777" w:rsidTr="00DD6CF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F854" w14:textId="77777777" w:rsidR="00557946" w:rsidRDefault="00557946" w:rsidP="00DD6CF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АУБ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8DF0" w14:textId="77777777" w:rsidR="00557946" w:rsidRPr="009A739B" w:rsidRDefault="00557946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EC21" w14:textId="77777777" w:rsidR="00557946" w:rsidRPr="009A739B" w:rsidRDefault="00557946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93D2" w14:textId="77777777" w:rsidR="00557946" w:rsidRPr="009A739B" w:rsidRDefault="00557946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8CFE" w14:textId="77777777" w:rsidR="00557946" w:rsidRPr="009A739B" w:rsidRDefault="00557946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E4D6" w14:textId="77777777" w:rsidR="00557946" w:rsidRPr="009A739B" w:rsidRDefault="00557946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A32E" w14:textId="77777777" w:rsidR="00557946" w:rsidRPr="009A739B" w:rsidRDefault="00557946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19D1" w14:textId="77777777" w:rsidR="00557946" w:rsidRPr="009A739B" w:rsidRDefault="00557946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354C" w14:textId="77777777" w:rsidR="00557946" w:rsidRPr="009A739B" w:rsidRDefault="00557946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A4AA" w14:textId="77777777" w:rsidR="00557946" w:rsidRPr="009A739B" w:rsidRDefault="00557946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D192" w14:textId="77777777" w:rsidR="00557946" w:rsidRPr="009A739B" w:rsidRDefault="00557946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9046" w14:textId="77777777" w:rsidR="00557946" w:rsidRPr="009A739B" w:rsidRDefault="00557946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BD25" w14:textId="77777777" w:rsidR="00557946" w:rsidRPr="009A739B" w:rsidRDefault="00557946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2E0C" w14:textId="77777777" w:rsidR="00557946" w:rsidRPr="009A739B" w:rsidRDefault="00557946" w:rsidP="00DD6CFC">
            <w:pPr>
              <w:jc w:val="center"/>
              <w:rPr>
                <w:b/>
                <w:sz w:val="20"/>
              </w:rPr>
            </w:pPr>
          </w:p>
        </w:tc>
      </w:tr>
      <w:tr w:rsidR="007B674B" w:rsidRPr="009A739B" w14:paraId="1D48F32B" w14:textId="77777777" w:rsidTr="00DD6CF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4D32" w14:textId="77777777" w:rsidR="007B674B" w:rsidRPr="009A739B" w:rsidRDefault="007B674B" w:rsidP="00DD6CFC">
            <w:pPr>
              <w:rPr>
                <w:b/>
                <w:sz w:val="20"/>
              </w:rPr>
            </w:pPr>
            <w:r w:rsidRPr="009A739B">
              <w:rPr>
                <w:b/>
                <w:sz w:val="20"/>
              </w:rPr>
              <w:t>МЦРБ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058B8" w14:textId="77777777" w:rsidR="007B674B" w:rsidRPr="009A739B" w:rsidRDefault="007B674B" w:rsidP="00DD6CF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877DD" w14:textId="77777777" w:rsidR="007B674B" w:rsidRPr="009A739B" w:rsidRDefault="007B674B" w:rsidP="00DD6CFC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B3E36" w14:textId="77777777" w:rsidR="007B674B" w:rsidRPr="009A739B" w:rsidRDefault="007B674B" w:rsidP="00DD6CFC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E9129" w14:textId="77777777" w:rsidR="007B674B" w:rsidRPr="009A739B" w:rsidRDefault="007B674B" w:rsidP="00DD6CFC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388D1" w14:textId="77777777" w:rsidR="007B674B" w:rsidRPr="009A739B" w:rsidRDefault="007B674B" w:rsidP="00DD6CFC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4993D" w14:textId="77777777" w:rsidR="007B674B" w:rsidRPr="009A739B" w:rsidRDefault="007B674B" w:rsidP="00DD6CFC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779E7" w14:textId="77777777" w:rsidR="007B674B" w:rsidRPr="009A739B" w:rsidRDefault="007B674B" w:rsidP="00DD6CFC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C43FF" w14:textId="77777777" w:rsidR="007B674B" w:rsidRPr="009A739B" w:rsidRDefault="007B674B" w:rsidP="00DD6CFC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96681" w14:textId="77777777" w:rsidR="007B674B" w:rsidRPr="009A739B" w:rsidRDefault="007B674B" w:rsidP="00DD6CFC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E26AD" w14:textId="77777777" w:rsidR="007B674B" w:rsidRPr="009A739B" w:rsidRDefault="007B674B" w:rsidP="00DD6CFC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E7D16" w14:textId="77777777" w:rsidR="007B674B" w:rsidRPr="009A739B" w:rsidRDefault="007B674B" w:rsidP="00DD6CFC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17E5A" w14:textId="77777777" w:rsidR="007B674B" w:rsidRPr="009A739B" w:rsidRDefault="007B674B" w:rsidP="00DD6CFC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8EF81" w14:textId="77777777" w:rsidR="007B674B" w:rsidRPr="009A739B" w:rsidRDefault="007B674B" w:rsidP="00DD6CFC">
            <w:pPr>
              <w:rPr>
                <w:color w:val="000000"/>
                <w:sz w:val="20"/>
              </w:rPr>
            </w:pPr>
          </w:p>
        </w:tc>
      </w:tr>
      <w:tr w:rsidR="007B674B" w:rsidRPr="009A739B" w14:paraId="514A686A" w14:textId="77777777" w:rsidTr="00DD6CF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8128" w14:textId="77777777" w:rsidR="007B674B" w:rsidRPr="009A739B" w:rsidRDefault="007B674B" w:rsidP="00DD6CFC">
            <w:pPr>
              <w:rPr>
                <w:b/>
                <w:sz w:val="20"/>
              </w:rPr>
            </w:pPr>
            <w:r w:rsidRPr="009A739B">
              <w:rPr>
                <w:b/>
                <w:sz w:val="20"/>
              </w:rPr>
              <w:t>СЦРБ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8869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1CC7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E937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C48A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A8A4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727F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4096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9B27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E6EF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2868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DF7E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CA14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2AEB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</w:tr>
      <w:tr w:rsidR="007B674B" w:rsidRPr="009A739B" w14:paraId="33BB5123" w14:textId="77777777" w:rsidTr="00DD6CF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8BD7" w14:textId="77777777" w:rsidR="007B674B" w:rsidRPr="009A739B" w:rsidRDefault="007B674B" w:rsidP="00DD6CFC">
            <w:pPr>
              <w:rPr>
                <w:b/>
                <w:sz w:val="20"/>
              </w:rPr>
            </w:pPr>
            <w:r w:rsidRPr="009A739B">
              <w:rPr>
                <w:b/>
                <w:sz w:val="20"/>
              </w:rPr>
              <w:t>С</w:t>
            </w:r>
            <w:r w:rsidR="00DA58D1">
              <w:rPr>
                <w:b/>
                <w:sz w:val="20"/>
              </w:rPr>
              <w:t>УБ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8F13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88D2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AD9D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4B43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FA0B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5462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0C04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DC2E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ABAC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D2F4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C2F1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6B65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E559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</w:tr>
      <w:tr w:rsidR="007B674B" w:rsidRPr="009A739B" w14:paraId="7E5F315A" w14:textId="77777777" w:rsidTr="00DD6CF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8255" w14:textId="77777777" w:rsidR="007B674B" w:rsidRPr="009A739B" w:rsidRDefault="007B674B" w:rsidP="00DD6CFC">
            <w:pPr>
              <w:rPr>
                <w:b/>
                <w:sz w:val="20"/>
              </w:rPr>
            </w:pPr>
            <w:r w:rsidRPr="009A739B">
              <w:rPr>
                <w:b/>
                <w:sz w:val="20"/>
              </w:rPr>
              <w:t>КГБ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CFD1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7612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4ECF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0C81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7844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CCE0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9719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7F3D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02E1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42A9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2DD3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EF17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0D83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</w:tr>
      <w:tr w:rsidR="007B674B" w:rsidRPr="009A739B" w14:paraId="283BFFB5" w14:textId="77777777" w:rsidTr="00DD6CF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56F0" w14:textId="77777777" w:rsidR="007B674B" w:rsidRPr="009A739B" w:rsidRDefault="007B674B" w:rsidP="00DD6CFC">
            <w:pPr>
              <w:rPr>
                <w:b/>
                <w:sz w:val="20"/>
              </w:rPr>
            </w:pPr>
            <w:r w:rsidRPr="009A739B">
              <w:rPr>
                <w:b/>
                <w:sz w:val="20"/>
              </w:rPr>
              <w:t>ДРБ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F7CC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394F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4A45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DFE1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9807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FD7D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800C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2BD2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DA80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37B7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51CF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1C16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4014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</w:tr>
      <w:tr w:rsidR="007B674B" w:rsidRPr="009A739B" w14:paraId="3155B0AB" w14:textId="77777777" w:rsidTr="00DD6CF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7E53" w14:textId="77777777" w:rsidR="007B674B" w:rsidRPr="009A739B" w:rsidRDefault="007B674B" w:rsidP="00DD6CFC">
            <w:pPr>
              <w:rPr>
                <w:b/>
                <w:sz w:val="20"/>
              </w:rPr>
            </w:pPr>
            <w:r w:rsidRPr="009A739B">
              <w:rPr>
                <w:b/>
                <w:sz w:val="20"/>
              </w:rPr>
              <w:t>КУБ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F924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9C64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78A7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6DB8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F787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94B1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08F2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E532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96FA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D4F4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7034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5362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9DF0" w14:textId="77777777" w:rsidR="007B674B" w:rsidRPr="009A739B" w:rsidRDefault="007B674B" w:rsidP="00DD6CFC">
            <w:pPr>
              <w:jc w:val="center"/>
              <w:rPr>
                <w:b/>
                <w:sz w:val="20"/>
              </w:rPr>
            </w:pPr>
          </w:p>
        </w:tc>
      </w:tr>
      <w:tr w:rsidR="003B6C36" w:rsidRPr="009A739B" w14:paraId="690B1207" w14:textId="77777777" w:rsidTr="00DD6CF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C474" w14:textId="6F93CEB5" w:rsidR="003B6C36" w:rsidRPr="009A739B" w:rsidRDefault="003B6C36" w:rsidP="00DD6CF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МРБ-2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7512" w14:textId="77777777" w:rsidR="003B6C36" w:rsidRPr="009A739B" w:rsidRDefault="003B6C36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3911" w14:textId="77777777" w:rsidR="003B6C36" w:rsidRPr="009A739B" w:rsidRDefault="003B6C36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E8AA" w14:textId="77777777" w:rsidR="003B6C36" w:rsidRPr="009A739B" w:rsidRDefault="003B6C36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9108" w14:textId="77777777" w:rsidR="003B6C36" w:rsidRPr="009A739B" w:rsidRDefault="003B6C36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C07D" w14:textId="77777777" w:rsidR="003B6C36" w:rsidRPr="009A739B" w:rsidRDefault="003B6C36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5A6A" w14:textId="77777777" w:rsidR="003B6C36" w:rsidRPr="009A739B" w:rsidRDefault="003B6C36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A100" w14:textId="77777777" w:rsidR="003B6C36" w:rsidRPr="009A739B" w:rsidRDefault="003B6C36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46A7" w14:textId="77777777" w:rsidR="003B6C36" w:rsidRPr="009A739B" w:rsidRDefault="003B6C36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63B7" w14:textId="77777777" w:rsidR="003B6C36" w:rsidRPr="009A739B" w:rsidRDefault="003B6C36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1E4D" w14:textId="77777777" w:rsidR="003B6C36" w:rsidRPr="009A739B" w:rsidRDefault="003B6C36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3A00" w14:textId="77777777" w:rsidR="003B6C36" w:rsidRPr="009A739B" w:rsidRDefault="003B6C36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FD85" w14:textId="77777777" w:rsidR="003B6C36" w:rsidRPr="009A739B" w:rsidRDefault="003B6C36" w:rsidP="00DD6CFC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CA42" w14:textId="77777777" w:rsidR="003B6C36" w:rsidRPr="009A739B" w:rsidRDefault="003B6C36" w:rsidP="00DD6CFC">
            <w:pPr>
              <w:jc w:val="center"/>
              <w:rPr>
                <w:b/>
                <w:sz w:val="20"/>
              </w:rPr>
            </w:pPr>
          </w:p>
        </w:tc>
      </w:tr>
      <w:tr w:rsidR="007B674B" w:rsidRPr="009A739B" w14:paraId="19C9050D" w14:textId="77777777" w:rsidTr="00DD6CF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579A" w14:textId="77777777" w:rsidR="007B674B" w:rsidRPr="009A739B" w:rsidRDefault="007B674B" w:rsidP="00DD6CFC">
            <w:pPr>
              <w:rPr>
                <w:b/>
                <w:sz w:val="20"/>
              </w:rPr>
            </w:pPr>
            <w:r w:rsidRPr="009A739B">
              <w:rPr>
                <w:b/>
                <w:sz w:val="20"/>
              </w:rPr>
              <w:t>Численность</w:t>
            </w:r>
          </w:p>
          <w:p w14:paraId="7A9893B8" w14:textId="77777777" w:rsidR="007B674B" w:rsidRPr="009A739B" w:rsidRDefault="007B674B" w:rsidP="00DD6CFC">
            <w:pPr>
              <w:rPr>
                <w:b/>
                <w:sz w:val="20"/>
              </w:rPr>
            </w:pPr>
            <w:r w:rsidRPr="009A739B">
              <w:rPr>
                <w:b/>
                <w:sz w:val="20"/>
              </w:rPr>
              <w:t>Граждан, подлежащих диспансеризации (чел.)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05CF" w14:textId="77777777" w:rsidR="007B674B" w:rsidRPr="009A739B" w:rsidRDefault="007B674B" w:rsidP="00DD6CFC">
            <w:pPr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3BBBB" w14:textId="77777777" w:rsidR="007B674B" w:rsidRPr="009A739B" w:rsidRDefault="007B674B" w:rsidP="00DD6CFC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5AD21" w14:textId="77777777" w:rsidR="007B674B" w:rsidRPr="009A739B" w:rsidRDefault="007B674B" w:rsidP="00DD6CFC">
            <w:pPr>
              <w:jc w:val="right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FADAC" w14:textId="77777777" w:rsidR="007B674B" w:rsidRPr="009A739B" w:rsidRDefault="007B674B" w:rsidP="00DD6CFC">
            <w:pPr>
              <w:jc w:val="right"/>
              <w:rPr>
                <w:b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65B81" w14:textId="77777777" w:rsidR="007B674B" w:rsidRPr="009A739B" w:rsidRDefault="007B674B" w:rsidP="00DD6CFC">
            <w:pPr>
              <w:jc w:val="right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12A4D" w14:textId="77777777" w:rsidR="007B674B" w:rsidRPr="009A739B" w:rsidRDefault="007B674B" w:rsidP="00DD6CFC">
            <w:pPr>
              <w:jc w:val="right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0758F" w14:textId="77777777" w:rsidR="007B674B" w:rsidRPr="009A739B" w:rsidRDefault="007B674B" w:rsidP="00DD6CFC">
            <w:pPr>
              <w:jc w:val="right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AC187" w14:textId="77777777" w:rsidR="007B674B" w:rsidRPr="009A739B" w:rsidRDefault="007B674B" w:rsidP="00DD6CFC">
            <w:pPr>
              <w:jc w:val="right"/>
              <w:rPr>
                <w:b/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F029A" w14:textId="77777777" w:rsidR="007B674B" w:rsidRPr="009A739B" w:rsidRDefault="007B674B" w:rsidP="00DD6CFC">
            <w:pPr>
              <w:jc w:val="right"/>
              <w:rPr>
                <w:b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3AE60" w14:textId="77777777" w:rsidR="007B674B" w:rsidRPr="009A739B" w:rsidRDefault="007B674B" w:rsidP="00DD6CFC">
            <w:pPr>
              <w:jc w:val="right"/>
              <w:rPr>
                <w:b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5904F" w14:textId="77777777" w:rsidR="007B674B" w:rsidRPr="009A739B" w:rsidRDefault="007B674B" w:rsidP="00DD6CFC">
            <w:pPr>
              <w:jc w:val="right"/>
              <w:rPr>
                <w:b/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E1538" w14:textId="77777777" w:rsidR="007B674B" w:rsidRPr="009A739B" w:rsidRDefault="007B674B" w:rsidP="00DD6CFC">
            <w:pPr>
              <w:jc w:val="right"/>
              <w:rPr>
                <w:b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0DC1C" w14:textId="77777777" w:rsidR="007B674B" w:rsidRPr="009A739B" w:rsidRDefault="007B674B" w:rsidP="00DD6CFC">
            <w:pPr>
              <w:jc w:val="right"/>
              <w:rPr>
                <w:b/>
                <w:color w:val="000000"/>
                <w:sz w:val="20"/>
              </w:rPr>
            </w:pPr>
          </w:p>
        </w:tc>
      </w:tr>
    </w:tbl>
    <w:p w14:paraId="4FD38655" w14:textId="77777777" w:rsidR="007B674B" w:rsidRPr="009A739B" w:rsidRDefault="007B674B" w:rsidP="007B674B">
      <w:pPr>
        <w:rPr>
          <w:sz w:val="20"/>
        </w:rPr>
      </w:pPr>
    </w:p>
    <w:p w14:paraId="00D55714" w14:textId="77777777" w:rsidR="007B674B" w:rsidRPr="009A739B" w:rsidRDefault="007B674B" w:rsidP="007B674B">
      <w:pPr>
        <w:rPr>
          <w:sz w:val="24"/>
          <w:szCs w:val="24"/>
        </w:rPr>
      </w:pPr>
      <w:r w:rsidRPr="009A739B">
        <w:rPr>
          <w:sz w:val="24"/>
          <w:szCs w:val="24"/>
        </w:rPr>
        <w:t xml:space="preserve">Работающие </w:t>
      </w:r>
      <w:proofErr w:type="gramStart"/>
      <w:r w:rsidRPr="009A739B">
        <w:rPr>
          <w:sz w:val="24"/>
          <w:szCs w:val="24"/>
        </w:rPr>
        <w:t>–  чел.</w:t>
      </w:r>
      <w:proofErr w:type="gramEnd"/>
      <w:r w:rsidRPr="009A739B">
        <w:rPr>
          <w:sz w:val="24"/>
          <w:szCs w:val="24"/>
        </w:rPr>
        <w:t xml:space="preserve">, из них мужчин - чел., женщин –  чел.                                                                                                                </w:t>
      </w:r>
    </w:p>
    <w:p w14:paraId="137A58D5" w14:textId="77777777" w:rsidR="007B674B" w:rsidRPr="009A739B" w:rsidRDefault="007B674B" w:rsidP="007B674B">
      <w:pPr>
        <w:rPr>
          <w:sz w:val="24"/>
          <w:szCs w:val="24"/>
        </w:rPr>
      </w:pPr>
      <w:r w:rsidRPr="009A739B">
        <w:rPr>
          <w:sz w:val="24"/>
          <w:szCs w:val="24"/>
        </w:rPr>
        <w:lastRenderedPageBreak/>
        <w:t xml:space="preserve">Неработающие </w:t>
      </w:r>
      <w:proofErr w:type="gramStart"/>
      <w:r w:rsidRPr="009A739B">
        <w:rPr>
          <w:sz w:val="24"/>
          <w:szCs w:val="24"/>
        </w:rPr>
        <w:t>–  чел.</w:t>
      </w:r>
      <w:proofErr w:type="gramEnd"/>
      <w:r w:rsidRPr="009A739B">
        <w:rPr>
          <w:sz w:val="24"/>
          <w:szCs w:val="24"/>
        </w:rPr>
        <w:t>, мужчины  чел., женщины - чел.,</w:t>
      </w:r>
    </w:p>
    <w:p w14:paraId="57AEB08E" w14:textId="77777777" w:rsidR="00870770" w:rsidRPr="006F4C84" w:rsidRDefault="007B674B" w:rsidP="006F4C84">
      <w:pPr>
        <w:rPr>
          <w:rStyle w:val="af2"/>
          <w:b w:val="0"/>
          <w:bCs w:val="0"/>
          <w:color w:val="auto"/>
          <w:sz w:val="24"/>
          <w:szCs w:val="24"/>
        </w:rPr>
      </w:pPr>
      <w:r w:rsidRPr="009A739B">
        <w:rPr>
          <w:sz w:val="24"/>
          <w:szCs w:val="24"/>
        </w:rPr>
        <w:t xml:space="preserve">из них </w:t>
      </w:r>
      <w:proofErr w:type="gramStart"/>
      <w:r w:rsidRPr="009A739B">
        <w:rPr>
          <w:sz w:val="24"/>
          <w:szCs w:val="24"/>
        </w:rPr>
        <w:t>студенты  чел.</w:t>
      </w:r>
      <w:proofErr w:type="gramEnd"/>
      <w:r w:rsidRPr="009A739B">
        <w:rPr>
          <w:sz w:val="24"/>
          <w:szCs w:val="24"/>
        </w:rPr>
        <w:t>, мужчин - чел., женщин-    чел</w:t>
      </w:r>
      <w:r w:rsidR="006F4C84">
        <w:rPr>
          <w:sz w:val="24"/>
          <w:szCs w:val="24"/>
        </w:rPr>
        <w:t>.</w:t>
      </w:r>
    </w:p>
    <w:p w14:paraId="63B8205F" w14:textId="77777777" w:rsidR="00D404ED" w:rsidRDefault="0029061B" w:rsidP="00D404ED">
      <w:pPr>
        <w:ind w:firstLine="698"/>
        <w:jc w:val="right"/>
        <w:rPr>
          <w:rStyle w:val="af2"/>
          <w:b w:val="0"/>
          <w:sz w:val="24"/>
          <w:szCs w:val="24"/>
        </w:rPr>
      </w:pPr>
      <w:r>
        <w:rPr>
          <w:rStyle w:val="af2"/>
          <w:b w:val="0"/>
          <w:sz w:val="24"/>
          <w:szCs w:val="24"/>
        </w:rPr>
        <w:t xml:space="preserve">Приложение </w:t>
      </w:r>
      <w:proofErr w:type="gramStart"/>
      <w:r w:rsidR="006F4C84">
        <w:rPr>
          <w:rStyle w:val="af2"/>
          <w:b w:val="0"/>
          <w:sz w:val="24"/>
          <w:szCs w:val="24"/>
        </w:rPr>
        <w:t xml:space="preserve">№ </w:t>
      </w:r>
      <w:r>
        <w:rPr>
          <w:rStyle w:val="af2"/>
          <w:b w:val="0"/>
          <w:sz w:val="24"/>
          <w:szCs w:val="24"/>
        </w:rPr>
        <w:t> 3</w:t>
      </w:r>
      <w:proofErr w:type="gramEnd"/>
    </w:p>
    <w:p w14:paraId="29BECA82" w14:textId="77777777" w:rsidR="006F4C84" w:rsidRDefault="006F4C84" w:rsidP="006F4C84">
      <w:pPr>
        <w:pStyle w:val="a4"/>
        <w:spacing w:after="0"/>
        <w:ind w:left="426" w:right="-512"/>
        <w:jc w:val="right"/>
        <w:rPr>
          <w:bCs/>
        </w:rPr>
      </w:pPr>
      <w:r w:rsidRPr="00A420F7">
        <w:rPr>
          <w:bCs/>
        </w:rPr>
        <w:t xml:space="preserve">к приказу Министерства здравоохранения </w:t>
      </w:r>
    </w:p>
    <w:p w14:paraId="176BA995" w14:textId="77777777" w:rsidR="006F4C84" w:rsidRDefault="006F4C84" w:rsidP="006F4C84">
      <w:pPr>
        <w:pStyle w:val="a4"/>
        <w:spacing w:after="0"/>
        <w:ind w:left="426" w:right="-512"/>
        <w:jc w:val="right"/>
        <w:rPr>
          <w:bCs/>
        </w:rPr>
      </w:pPr>
      <w:r w:rsidRPr="00A420F7">
        <w:rPr>
          <w:bCs/>
        </w:rPr>
        <w:t xml:space="preserve">Республики Ингушетия </w:t>
      </w:r>
    </w:p>
    <w:p w14:paraId="18557021" w14:textId="77777777" w:rsidR="006F4C84" w:rsidRPr="00A420F7" w:rsidRDefault="006F4C84" w:rsidP="006F4C84">
      <w:pPr>
        <w:pStyle w:val="a4"/>
        <w:spacing w:after="0"/>
        <w:ind w:left="426" w:right="-512"/>
        <w:jc w:val="right"/>
        <w:rPr>
          <w:bCs/>
        </w:rPr>
      </w:pPr>
      <w:r w:rsidRPr="00A420F7">
        <w:rPr>
          <w:bCs/>
        </w:rPr>
        <w:t xml:space="preserve">№___ от «___» </w:t>
      </w:r>
      <w:r w:rsidR="00164972">
        <w:rPr>
          <w:bCs/>
        </w:rPr>
        <w:t>________2024</w:t>
      </w:r>
      <w:r>
        <w:rPr>
          <w:bCs/>
        </w:rPr>
        <w:t xml:space="preserve"> г.</w:t>
      </w:r>
    </w:p>
    <w:p w14:paraId="20BB61E8" w14:textId="77777777" w:rsidR="006F4C84" w:rsidRPr="009D08E6" w:rsidRDefault="006F4C84" w:rsidP="00D404ED">
      <w:pPr>
        <w:ind w:firstLine="698"/>
        <w:jc w:val="right"/>
        <w:rPr>
          <w:rStyle w:val="af2"/>
          <w:b w:val="0"/>
          <w:sz w:val="24"/>
          <w:szCs w:val="24"/>
        </w:rPr>
      </w:pPr>
    </w:p>
    <w:p w14:paraId="4FA7B26F" w14:textId="77777777" w:rsidR="009D08E6" w:rsidRDefault="009D08E6" w:rsidP="00D404ED">
      <w:pPr>
        <w:ind w:firstLine="698"/>
        <w:jc w:val="right"/>
      </w:pPr>
    </w:p>
    <w:bookmarkEnd w:id="6"/>
    <w:p w14:paraId="6F752C28" w14:textId="77777777" w:rsidR="00D404ED" w:rsidRPr="00715135" w:rsidRDefault="00D404ED" w:rsidP="00D404ED">
      <w:pPr>
        <w:pStyle w:val="1"/>
        <w:rPr>
          <w:rFonts w:ascii="Times New Roman" w:hAnsi="Times New Roman" w:cs="Times New Roman"/>
        </w:rPr>
      </w:pPr>
      <w:r w:rsidRPr="00715135">
        <w:rPr>
          <w:rFonts w:ascii="Times New Roman" w:hAnsi="Times New Roman" w:cs="Times New Roman"/>
        </w:rPr>
        <w:t>Оперативная (еженеде</w:t>
      </w:r>
      <w:r w:rsidR="004319B0" w:rsidRPr="00715135">
        <w:rPr>
          <w:rFonts w:ascii="Times New Roman" w:hAnsi="Times New Roman" w:cs="Times New Roman"/>
        </w:rPr>
        <w:t>льная</w:t>
      </w:r>
      <w:r w:rsidRPr="00715135">
        <w:rPr>
          <w:rFonts w:ascii="Times New Roman" w:hAnsi="Times New Roman" w:cs="Times New Roman"/>
        </w:rPr>
        <w:t xml:space="preserve">) информация </w:t>
      </w:r>
      <w:r w:rsidRPr="00715135">
        <w:rPr>
          <w:rFonts w:ascii="Times New Roman" w:hAnsi="Times New Roman" w:cs="Times New Roman"/>
        </w:rPr>
        <w:br/>
        <w:t>о количестве лиц, осмотренных в ходе диспансеризации определенных групп взрослого населения (по нарастающей)</w:t>
      </w:r>
    </w:p>
    <w:p w14:paraId="7D2BE095" w14:textId="77777777" w:rsidR="00D404ED" w:rsidRDefault="00D404ED" w:rsidP="00D404E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"/>
        <w:gridCol w:w="1559"/>
        <w:gridCol w:w="992"/>
        <w:gridCol w:w="1137"/>
        <w:gridCol w:w="1698"/>
        <w:gridCol w:w="1276"/>
        <w:gridCol w:w="1276"/>
        <w:gridCol w:w="1276"/>
        <w:gridCol w:w="1275"/>
        <w:gridCol w:w="1134"/>
        <w:gridCol w:w="1418"/>
        <w:gridCol w:w="1407"/>
      </w:tblGrid>
      <w:tr w:rsidR="00D404ED" w14:paraId="7A665E28" w14:textId="77777777" w:rsidTr="00377897">
        <w:tc>
          <w:tcPr>
            <w:tcW w:w="1530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17539D42" w14:textId="77777777" w:rsidR="00D404ED" w:rsidRPr="00E838C4" w:rsidRDefault="00D404ED" w:rsidP="0019151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E838C4">
              <w:rPr>
                <w:rFonts w:ascii="Times New Roman" w:hAnsi="Times New Roman" w:cs="Times New Roman"/>
              </w:rPr>
              <w:t>Наименование субъекта РФ</w:t>
            </w:r>
          </w:p>
          <w:p w14:paraId="7DC49A74" w14:textId="77777777" w:rsidR="00D404ED" w:rsidRPr="00E838C4" w:rsidRDefault="0019151F" w:rsidP="0019151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E838C4">
              <w:rPr>
                <w:rFonts w:ascii="Times New Roman" w:hAnsi="Times New Roman" w:cs="Times New Roman"/>
              </w:rPr>
              <w:t>в</w:t>
            </w:r>
            <w:r w:rsidR="00D404ED" w:rsidRPr="00E838C4">
              <w:rPr>
                <w:rFonts w:ascii="Times New Roman" w:hAnsi="Times New Roman" w:cs="Times New Roman"/>
              </w:rPr>
              <w:t xml:space="preserve"> (муниципальном районе (городе)</w:t>
            </w:r>
          </w:p>
        </w:tc>
      </w:tr>
      <w:tr w:rsidR="00D404ED" w14:paraId="1027AD77" w14:textId="77777777" w:rsidTr="00377897">
        <w:tc>
          <w:tcPr>
            <w:tcW w:w="1530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43714D9" w14:textId="77777777" w:rsidR="00D404ED" w:rsidRPr="00E838C4" w:rsidRDefault="00D404ED" w:rsidP="00377897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E838C4">
              <w:rPr>
                <w:rFonts w:ascii="Times New Roman" w:hAnsi="Times New Roman" w:cs="Times New Roman"/>
              </w:rPr>
              <w:t>Сведения о диспансеризации определенных групп взрослого населения (далее - диспансеризация) по состоянию на</w:t>
            </w:r>
            <w:r w:rsidR="00B94CCF" w:rsidRPr="00E838C4">
              <w:rPr>
                <w:rFonts w:ascii="Times New Roman" w:hAnsi="Times New Roman" w:cs="Times New Roman"/>
              </w:rPr>
              <w:t xml:space="preserve"> ___________ 20</w:t>
            </w:r>
            <w:r w:rsidR="00354593">
              <w:rPr>
                <w:rFonts w:ascii="Times New Roman" w:hAnsi="Times New Roman" w:cs="Times New Roman"/>
              </w:rPr>
              <w:t>__</w:t>
            </w:r>
            <w:r w:rsidRPr="00E838C4">
              <w:rPr>
                <w:rFonts w:ascii="Times New Roman" w:hAnsi="Times New Roman" w:cs="Times New Roman"/>
              </w:rPr>
              <w:t> г.</w:t>
            </w:r>
          </w:p>
        </w:tc>
      </w:tr>
      <w:tr w:rsidR="00D404ED" w14:paraId="0334DE72" w14:textId="77777777" w:rsidTr="00377897">
        <w:tc>
          <w:tcPr>
            <w:tcW w:w="24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5F88" w14:textId="77777777" w:rsidR="00D404ED" w:rsidRPr="00E838C4" w:rsidRDefault="00D404ED" w:rsidP="00377897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E838C4">
              <w:rPr>
                <w:rFonts w:ascii="Times New Roman" w:hAnsi="Times New Roman" w:cs="Times New Roman"/>
              </w:rPr>
              <w:t>Число медицинских организаций, осуще</w:t>
            </w:r>
            <w:r w:rsidR="00B94CCF" w:rsidRPr="00E838C4">
              <w:rPr>
                <w:rFonts w:ascii="Times New Roman" w:hAnsi="Times New Roman" w:cs="Times New Roman"/>
              </w:rPr>
              <w:t>ствляющих диспансеризацию в 20</w:t>
            </w:r>
            <w:r w:rsidR="00354593">
              <w:rPr>
                <w:rFonts w:ascii="Times New Roman" w:hAnsi="Times New Roman" w:cs="Times New Roman"/>
              </w:rPr>
              <w:t>__</w:t>
            </w:r>
            <w:r w:rsidRPr="00E838C4">
              <w:rPr>
                <w:rFonts w:ascii="Times New Roman" w:hAnsi="Times New Roman" w:cs="Times New Roman"/>
              </w:rPr>
              <w:t> г.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D22E" w14:textId="77777777" w:rsidR="00D404ED" w:rsidRPr="00E838C4" w:rsidRDefault="00D404ED" w:rsidP="00377897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E838C4">
              <w:rPr>
                <w:rFonts w:ascii="Times New Roman" w:hAnsi="Times New Roman" w:cs="Times New Roman"/>
              </w:rPr>
              <w:t>Число граждан, прошедших 1 этап диспансеризации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E629" w14:textId="77777777" w:rsidR="00D404ED" w:rsidRPr="00E838C4" w:rsidRDefault="00D404ED" w:rsidP="00377897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E838C4">
              <w:rPr>
                <w:rFonts w:ascii="Times New Roman" w:hAnsi="Times New Roman" w:cs="Times New Roman"/>
              </w:rPr>
              <w:t>Распределение граждан, прошедших 1 этап диспансеризации, по группам состояния здоровья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7641" w14:textId="77777777" w:rsidR="00D404ED" w:rsidRPr="00E838C4" w:rsidRDefault="00D404ED" w:rsidP="00377897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E838C4">
              <w:rPr>
                <w:rFonts w:ascii="Times New Roman" w:hAnsi="Times New Roman" w:cs="Times New Roman"/>
              </w:rPr>
              <w:t>Число законченных случаев 1 этапа диспансеризации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80C4" w14:textId="77777777" w:rsidR="00D404ED" w:rsidRPr="00E838C4" w:rsidRDefault="00D404ED" w:rsidP="00377897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E838C4">
              <w:rPr>
                <w:rFonts w:ascii="Times New Roman" w:hAnsi="Times New Roman" w:cs="Times New Roman"/>
              </w:rPr>
              <w:t>Число граждан, направленных на 2 этап диспансеризации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5C149" w14:textId="77777777" w:rsidR="00D404ED" w:rsidRPr="00E838C4" w:rsidRDefault="00D404ED" w:rsidP="00377897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E838C4">
              <w:rPr>
                <w:rFonts w:ascii="Times New Roman" w:hAnsi="Times New Roman" w:cs="Times New Roman"/>
              </w:rPr>
              <w:t>Из них: завершили 2 этап диспансеризации</w:t>
            </w:r>
          </w:p>
        </w:tc>
      </w:tr>
      <w:tr w:rsidR="00D404ED" w14:paraId="639C7AEC" w14:textId="77777777" w:rsidTr="00377897"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757C" w14:textId="77777777" w:rsidR="00D404ED" w:rsidRPr="00E838C4" w:rsidRDefault="00D404ED" w:rsidP="00377897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E838C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E720" w14:textId="77777777" w:rsidR="00D404ED" w:rsidRPr="00E838C4" w:rsidRDefault="00D404ED" w:rsidP="00377897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E838C4">
              <w:rPr>
                <w:rFonts w:ascii="Times New Roman" w:hAnsi="Times New Roman" w:cs="Times New Roman"/>
              </w:rPr>
              <w:t>Получили лицензии на проведение медицинских осмотров профилактических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6F46" w14:textId="77777777" w:rsidR="00D404ED" w:rsidRPr="00E838C4" w:rsidRDefault="00F41005" w:rsidP="00377897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E838C4">
              <w:rPr>
                <w:rFonts w:ascii="Times New Roman" w:hAnsi="Times New Roman" w:cs="Times New Roman"/>
              </w:rPr>
              <w:t>В</w:t>
            </w:r>
            <w:r w:rsidR="00D404ED" w:rsidRPr="00E838C4">
              <w:rPr>
                <w:rFonts w:ascii="Times New Roman" w:hAnsi="Times New Roman" w:cs="Times New Roman"/>
              </w:rPr>
              <w:t>сего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9032" w14:textId="77777777" w:rsidR="00D404ED" w:rsidRPr="00E838C4" w:rsidRDefault="00D404ED" w:rsidP="00377897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E838C4">
              <w:rPr>
                <w:rFonts w:ascii="Times New Roman" w:hAnsi="Times New Roman" w:cs="Times New Roman"/>
              </w:rPr>
              <w:t>Инвалиды и участник ВОВ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97BE" w14:textId="77777777" w:rsidR="00D404ED" w:rsidRPr="00E838C4" w:rsidRDefault="00D404ED" w:rsidP="00377897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E838C4">
              <w:rPr>
                <w:rFonts w:ascii="Times New Roman" w:hAnsi="Times New Roman" w:cs="Times New Roman"/>
              </w:rPr>
              <w:t>С применением мобильных медицинских комплексов для диспансеризации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3C19" w14:textId="77777777" w:rsidR="00D404ED" w:rsidRPr="00E838C4" w:rsidRDefault="00D404ED" w:rsidP="00377897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E838C4">
              <w:rPr>
                <w:rFonts w:ascii="Times New Roman" w:hAnsi="Times New Roman" w:cs="Times New Roman"/>
              </w:rPr>
              <w:t>I группа (чел.)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7062" w14:textId="77777777" w:rsidR="00D404ED" w:rsidRPr="00E838C4" w:rsidRDefault="00D404ED" w:rsidP="00377897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E838C4">
              <w:rPr>
                <w:rFonts w:ascii="Times New Roman" w:hAnsi="Times New Roman" w:cs="Times New Roman"/>
              </w:rPr>
              <w:t>II группа (чел.)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4F9F" w14:textId="77777777" w:rsidR="00D404ED" w:rsidRPr="00E838C4" w:rsidRDefault="00D404ED" w:rsidP="00377897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E838C4">
              <w:rPr>
                <w:rFonts w:ascii="Times New Roman" w:hAnsi="Times New Roman" w:cs="Times New Roman"/>
              </w:rPr>
              <w:t>III группа (чел.)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4F72" w14:textId="77777777" w:rsidR="00D404ED" w:rsidRPr="00E838C4" w:rsidRDefault="00D404ED" w:rsidP="00377897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E838C4">
              <w:rPr>
                <w:rFonts w:ascii="Times New Roman" w:hAnsi="Times New Roman" w:cs="Times New Roman"/>
              </w:rPr>
              <w:t>Представлено счетов к оплате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833B" w14:textId="77777777" w:rsidR="00D404ED" w:rsidRPr="00E838C4" w:rsidRDefault="00D404ED" w:rsidP="00377897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E838C4">
              <w:rPr>
                <w:rFonts w:ascii="Times New Roman" w:hAnsi="Times New Roman" w:cs="Times New Roman"/>
              </w:rPr>
              <w:t>Из них оплачено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5ED4" w14:textId="77777777" w:rsidR="00D404ED" w:rsidRPr="00E838C4" w:rsidRDefault="00D404ED" w:rsidP="00377897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3DB02D" w14:textId="77777777" w:rsidR="00D404ED" w:rsidRPr="00E838C4" w:rsidRDefault="00D404ED" w:rsidP="00377897">
            <w:pPr>
              <w:pStyle w:val="af4"/>
              <w:rPr>
                <w:rFonts w:ascii="Times New Roman" w:hAnsi="Times New Roman" w:cs="Times New Roman"/>
              </w:rPr>
            </w:pPr>
          </w:p>
        </w:tc>
      </w:tr>
      <w:tr w:rsidR="00D404ED" w14:paraId="22D13C2F" w14:textId="77777777" w:rsidTr="00377897"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A201" w14:textId="77777777" w:rsidR="00D404ED" w:rsidRPr="00E838C4" w:rsidRDefault="00D404ED" w:rsidP="00377897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B3E9" w14:textId="77777777" w:rsidR="00D404ED" w:rsidRPr="00E838C4" w:rsidRDefault="00D404ED" w:rsidP="00377897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F0A6" w14:textId="77777777" w:rsidR="00D404ED" w:rsidRPr="00E838C4" w:rsidRDefault="00D404ED" w:rsidP="00377897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E592" w14:textId="77777777" w:rsidR="00D404ED" w:rsidRPr="00E838C4" w:rsidRDefault="00D404ED" w:rsidP="00377897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0701" w14:textId="77777777" w:rsidR="00D404ED" w:rsidRPr="00E838C4" w:rsidRDefault="00D404ED" w:rsidP="00377897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79AA" w14:textId="77777777" w:rsidR="00D404ED" w:rsidRPr="00E838C4" w:rsidRDefault="00D404ED" w:rsidP="00377897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79D3" w14:textId="77777777" w:rsidR="00D404ED" w:rsidRPr="00E838C4" w:rsidRDefault="00D404ED" w:rsidP="00377897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7249" w14:textId="77777777" w:rsidR="00D404ED" w:rsidRPr="00E838C4" w:rsidRDefault="00D404ED" w:rsidP="00377897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442C" w14:textId="77777777" w:rsidR="00D404ED" w:rsidRPr="00E838C4" w:rsidRDefault="00D404ED" w:rsidP="00377897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03CE" w14:textId="77777777" w:rsidR="00D404ED" w:rsidRPr="00E838C4" w:rsidRDefault="00D404ED" w:rsidP="00377897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47DC0A" w14:textId="77777777" w:rsidR="00D404ED" w:rsidRPr="00E838C4" w:rsidRDefault="00D404ED" w:rsidP="00377897">
            <w:pPr>
              <w:pStyle w:val="af4"/>
              <w:rPr>
                <w:rFonts w:ascii="Times New Roman" w:hAnsi="Times New Roman" w:cs="Times New Roman"/>
              </w:rPr>
            </w:pPr>
          </w:p>
        </w:tc>
      </w:tr>
      <w:tr w:rsidR="00D404ED" w14:paraId="0AE504BE" w14:textId="77777777" w:rsidTr="00377897"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94AA" w14:textId="77777777" w:rsidR="00D404ED" w:rsidRPr="00E838C4" w:rsidRDefault="00D404ED" w:rsidP="00377897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236F" w14:textId="77777777" w:rsidR="00D404ED" w:rsidRPr="00E838C4" w:rsidRDefault="00D404ED" w:rsidP="00377897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45D2" w14:textId="77777777" w:rsidR="00D404ED" w:rsidRPr="00E838C4" w:rsidRDefault="00D404ED" w:rsidP="00377897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63BA" w14:textId="77777777" w:rsidR="00D404ED" w:rsidRPr="00E838C4" w:rsidRDefault="00D404ED" w:rsidP="00377897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B9A1" w14:textId="77777777" w:rsidR="00D404ED" w:rsidRPr="00E838C4" w:rsidRDefault="00D404ED" w:rsidP="00377897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0DEA" w14:textId="77777777" w:rsidR="00D404ED" w:rsidRPr="00E838C4" w:rsidRDefault="00D404ED" w:rsidP="00377897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74DF" w14:textId="77777777" w:rsidR="00D404ED" w:rsidRPr="00E838C4" w:rsidRDefault="00D404ED" w:rsidP="00377897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3E97" w14:textId="77777777" w:rsidR="00D404ED" w:rsidRPr="00E838C4" w:rsidRDefault="00D404ED" w:rsidP="00377897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1950" w14:textId="77777777" w:rsidR="00D404ED" w:rsidRPr="00E838C4" w:rsidRDefault="00D404ED" w:rsidP="00377897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C3D1" w14:textId="77777777" w:rsidR="00D404ED" w:rsidRPr="00E838C4" w:rsidRDefault="00D404ED" w:rsidP="00377897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0F3C8" w14:textId="77777777" w:rsidR="00D404ED" w:rsidRPr="00E838C4" w:rsidRDefault="00D404ED" w:rsidP="00377897">
            <w:pPr>
              <w:pStyle w:val="af4"/>
              <w:rPr>
                <w:rFonts w:ascii="Times New Roman" w:hAnsi="Times New Roman" w:cs="Times New Roman"/>
              </w:rPr>
            </w:pPr>
          </w:p>
        </w:tc>
      </w:tr>
    </w:tbl>
    <w:p w14:paraId="0EF3B2A3" w14:textId="77777777" w:rsidR="00D404ED" w:rsidRDefault="00D404ED" w:rsidP="00D404ED"/>
    <w:p w14:paraId="3618C0E0" w14:textId="77777777" w:rsidR="00D404ED" w:rsidRPr="004801D2" w:rsidRDefault="00D404ED" w:rsidP="00D404ED">
      <w:pPr>
        <w:rPr>
          <w:sz w:val="24"/>
          <w:szCs w:val="24"/>
        </w:rPr>
      </w:pPr>
      <w:r w:rsidRPr="004801D2">
        <w:rPr>
          <w:sz w:val="24"/>
          <w:szCs w:val="24"/>
        </w:rPr>
        <w:t>Главный врач ________/____________________</w:t>
      </w:r>
    </w:p>
    <w:p w14:paraId="6EAC2AE9" w14:textId="77777777" w:rsidR="00D404ED" w:rsidRPr="004801D2" w:rsidRDefault="00D404ED" w:rsidP="00D404ED">
      <w:pPr>
        <w:rPr>
          <w:sz w:val="24"/>
          <w:szCs w:val="24"/>
        </w:rPr>
      </w:pPr>
      <w:r w:rsidRPr="004801D2">
        <w:rPr>
          <w:sz w:val="24"/>
          <w:szCs w:val="24"/>
        </w:rPr>
        <w:t xml:space="preserve">Исполнитель ________/____________________, </w:t>
      </w:r>
      <w:proofErr w:type="spellStart"/>
      <w:r w:rsidRPr="004801D2">
        <w:rPr>
          <w:sz w:val="24"/>
          <w:szCs w:val="24"/>
        </w:rPr>
        <w:t>конт</w:t>
      </w:r>
      <w:proofErr w:type="spellEnd"/>
      <w:r w:rsidRPr="004801D2">
        <w:rPr>
          <w:sz w:val="24"/>
          <w:szCs w:val="24"/>
        </w:rPr>
        <w:t>. тел. _________</w:t>
      </w:r>
    </w:p>
    <w:p w14:paraId="5DF72F2B" w14:textId="77777777" w:rsidR="00870770" w:rsidRDefault="00870770" w:rsidP="0073523B">
      <w:bookmarkStart w:id="7" w:name="sub_300"/>
    </w:p>
    <w:p w14:paraId="6ED96EA4" w14:textId="77777777" w:rsidR="006F4C84" w:rsidRDefault="006F4C84" w:rsidP="0073523B"/>
    <w:p w14:paraId="26768A9B" w14:textId="77777777" w:rsidR="006F4C84" w:rsidRDefault="006F4C84" w:rsidP="0073523B">
      <w:pPr>
        <w:rPr>
          <w:rStyle w:val="af2"/>
          <w:b w:val="0"/>
          <w:sz w:val="24"/>
          <w:szCs w:val="24"/>
        </w:rPr>
      </w:pPr>
    </w:p>
    <w:p w14:paraId="2CB02E0F" w14:textId="77777777" w:rsidR="006F4C84" w:rsidRPr="006F4C84" w:rsidRDefault="006F4C84" w:rsidP="006F4C84">
      <w:pPr>
        <w:ind w:firstLine="698"/>
        <w:jc w:val="right"/>
        <w:rPr>
          <w:bCs/>
          <w:color w:val="26282F"/>
          <w:sz w:val="24"/>
          <w:szCs w:val="24"/>
        </w:rPr>
      </w:pPr>
      <w:bookmarkStart w:id="8" w:name="_Hlk157005686"/>
      <w:r>
        <w:rPr>
          <w:rStyle w:val="af2"/>
          <w:b w:val="0"/>
          <w:sz w:val="24"/>
          <w:szCs w:val="24"/>
        </w:rPr>
        <w:t>Приложение №</w:t>
      </w:r>
      <w:r w:rsidR="00D404ED" w:rsidRPr="00475A01">
        <w:rPr>
          <w:rStyle w:val="af2"/>
          <w:b w:val="0"/>
          <w:sz w:val="24"/>
          <w:szCs w:val="24"/>
        </w:rPr>
        <w:t> </w:t>
      </w:r>
      <w:r w:rsidR="00117F6F">
        <w:rPr>
          <w:rStyle w:val="af2"/>
          <w:b w:val="0"/>
          <w:sz w:val="24"/>
          <w:szCs w:val="24"/>
        </w:rPr>
        <w:t>4</w:t>
      </w:r>
    </w:p>
    <w:bookmarkEnd w:id="7"/>
    <w:p w14:paraId="7DE3AF71" w14:textId="77777777" w:rsidR="006F4C84" w:rsidRDefault="006F4C84" w:rsidP="006F4C84">
      <w:pPr>
        <w:pStyle w:val="a4"/>
        <w:spacing w:after="0"/>
        <w:ind w:left="426" w:right="-512"/>
        <w:jc w:val="right"/>
        <w:rPr>
          <w:bCs/>
        </w:rPr>
      </w:pPr>
      <w:r w:rsidRPr="00A420F7">
        <w:rPr>
          <w:bCs/>
        </w:rPr>
        <w:t xml:space="preserve">к приказу Министерства здравоохранения </w:t>
      </w:r>
    </w:p>
    <w:p w14:paraId="22CE7285" w14:textId="77777777" w:rsidR="006F4C84" w:rsidRDefault="006F4C84" w:rsidP="006F4C84">
      <w:pPr>
        <w:pStyle w:val="a4"/>
        <w:spacing w:after="0"/>
        <w:ind w:left="426" w:right="-512"/>
        <w:jc w:val="right"/>
        <w:rPr>
          <w:bCs/>
        </w:rPr>
      </w:pPr>
      <w:r w:rsidRPr="00A420F7">
        <w:rPr>
          <w:bCs/>
        </w:rPr>
        <w:t xml:space="preserve">Республики Ингушетия </w:t>
      </w:r>
    </w:p>
    <w:p w14:paraId="650C2484" w14:textId="77777777" w:rsidR="006F4C84" w:rsidRPr="00A420F7" w:rsidRDefault="006F4C84" w:rsidP="006F4C84">
      <w:pPr>
        <w:pStyle w:val="a4"/>
        <w:spacing w:after="0"/>
        <w:ind w:left="426" w:right="-512"/>
        <w:jc w:val="right"/>
        <w:rPr>
          <w:bCs/>
        </w:rPr>
      </w:pPr>
      <w:r w:rsidRPr="00A420F7">
        <w:rPr>
          <w:bCs/>
        </w:rPr>
        <w:t xml:space="preserve">№___ от «___» </w:t>
      </w:r>
      <w:r w:rsidR="00164972">
        <w:rPr>
          <w:bCs/>
        </w:rPr>
        <w:t>________2024</w:t>
      </w:r>
      <w:r>
        <w:rPr>
          <w:bCs/>
        </w:rPr>
        <w:t xml:space="preserve"> г.</w:t>
      </w:r>
    </w:p>
    <w:p w14:paraId="1DE1D1BE" w14:textId="77777777" w:rsidR="00D404ED" w:rsidRDefault="00D404ED" w:rsidP="00D404ED"/>
    <w:p w14:paraId="7B382E2D" w14:textId="77777777" w:rsidR="00D404ED" w:rsidRPr="00E838C4" w:rsidRDefault="00D404ED" w:rsidP="00D404ED">
      <w:pPr>
        <w:pStyle w:val="1"/>
        <w:rPr>
          <w:rFonts w:ascii="Times New Roman" w:hAnsi="Times New Roman" w:cs="Times New Roman"/>
        </w:rPr>
      </w:pPr>
      <w:r w:rsidRPr="00E838C4">
        <w:rPr>
          <w:rFonts w:ascii="Times New Roman" w:hAnsi="Times New Roman" w:cs="Times New Roman"/>
        </w:rPr>
        <w:t>Оперативная (еженеде</w:t>
      </w:r>
      <w:r w:rsidR="00715135" w:rsidRPr="00E838C4">
        <w:rPr>
          <w:rFonts w:ascii="Times New Roman" w:hAnsi="Times New Roman" w:cs="Times New Roman"/>
        </w:rPr>
        <w:t>льная</w:t>
      </w:r>
      <w:r w:rsidRPr="00E838C4">
        <w:rPr>
          <w:rFonts w:ascii="Times New Roman" w:hAnsi="Times New Roman" w:cs="Times New Roman"/>
        </w:rPr>
        <w:t xml:space="preserve">) информация </w:t>
      </w:r>
      <w:r w:rsidRPr="00E838C4">
        <w:rPr>
          <w:rFonts w:ascii="Times New Roman" w:hAnsi="Times New Roman" w:cs="Times New Roman"/>
        </w:rPr>
        <w:br/>
        <w:t xml:space="preserve">о количестве лиц, осмотренных в ходе </w:t>
      </w:r>
      <w:r w:rsidR="00BA19F8" w:rsidRPr="00E838C4">
        <w:rPr>
          <w:rFonts w:ascii="Times New Roman" w:hAnsi="Times New Roman" w:cs="Times New Roman"/>
        </w:rPr>
        <w:t xml:space="preserve">профилактического осмотра и </w:t>
      </w:r>
      <w:r w:rsidRPr="00E838C4">
        <w:rPr>
          <w:rFonts w:ascii="Times New Roman" w:hAnsi="Times New Roman" w:cs="Times New Roman"/>
        </w:rPr>
        <w:t>диспансеризации определенных групп взрослого населения (по нарастающей)</w:t>
      </w:r>
    </w:p>
    <w:p w14:paraId="3550717B" w14:textId="77777777" w:rsidR="00D404ED" w:rsidRPr="00E838C4" w:rsidRDefault="00D404ED" w:rsidP="00D404ED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800"/>
        <w:gridCol w:w="2800"/>
        <w:gridCol w:w="2671"/>
        <w:gridCol w:w="3210"/>
      </w:tblGrid>
      <w:tr w:rsidR="00D404ED" w:rsidRPr="00E838C4" w14:paraId="24FDF2CF" w14:textId="77777777" w:rsidTr="00377897">
        <w:tc>
          <w:tcPr>
            <w:tcW w:w="136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A1E3C58" w14:textId="77777777" w:rsidR="00D404ED" w:rsidRPr="00E838C4" w:rsidRDefault="00D404ED" w:rsidP="00377897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E838C4">
              <w:rPr>
                <w:rFonts w:ascii="Times New Roman" w:hAnsi="Times New Roman" w:cs="Times New Roman"/>
              </w:rPr>
              <w:t xml:space="preserve">в ____________________ наименование муниципального района (города) </w:t>
            </w:r>
          </w:p>
        </w:tc>
      </w:tr>
      <w:tr w:rsidR="00D404ED" w:rsidRPr="00E838C4" w14:paraId="0CDE5317" w14:textId="77777777" w:rsidTr="00377897">
        <w:tc>
          <w:tcPr>
            <w:tcW w:w="136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D58A5D3" w14:textId="77777777" w:rsidR="00D404ED" w:rsidRPr="00E838C4" w:rsidRDefault="00D404ED" w:rsidP="00377897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E838C4">
              <w:rPr>
                <w:rFonts w:ascii="Times New Roman" w:hAnsi="Times New Roman" w:cs="Times New Roman"/>
              </w:rPr>
              <w:t xml:space="preserve">Сведения о </w:t>
            </w:r>
            <w:r w:rsidR="00D048FF" w:rsidRPr="00E838C4">
              <w:rPr>
                <w:rFonts w:ascii="Times New Roman" w:hAnsi="Times New Roman" w:cs="Times New Roman"/>
              </w:rPr>
              <w:t xml:space="preserve">профилактических осмотрах и </w:t>
            </w:r>
            <w:r w:rsidRPr="00E838C4">
              <w:rPr>
                <w:rFonts w:ascii="Times New Roman" w:hAnsi="Times New Roman" w:cs="Times New Roman"/>
              </w:rPr>
              <w:t>диспансеризации определенных групп взрослого населения по</w:t>
            </w:r>
            <w:r w:rsidR="00715135" w:rsidRPr="00E838C4">
              <w:rPr>
                <w:rFonts w:ascii="Times New Roman" w:hAnsi="Times New Roman" w:cs="Times New Roman"/>
              </w:rPr>
              <w:t xml:space="preserve"> состоянию на _____________ 20</w:t>
            </w:r>
            <w:r w:rsidR="00E838C4">
              <w:rPr>
                <w:rFonts w:ascii="Times New Roman" w:hAnsi="Times New Roman" w:cs="Times New Roman"/>
              </w:rPr>
              <w:t>__</w:t>
            </w:r>
            <w:r w:rsidRPr="00E838C4">
              <w:rPr>
                <w:rFonts w:ascii="Times New Roman" w:hAnsi="Times New Roman" w:cs="Times New Roman"/>
              </w:rPr>
              <w:t> г.</w:t>
            </w:r>
          </w:p>
        </w:tc>
      </w:tr>
      <w:tr w:rsidR="00D404ED" w:rsidRPr="00E838C4" w14:paraId="1F3E953D" w14:textId="77777777" w:rsidTr="00377897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5F1D" w14:textId="77777777" w:rsidR="00D404ED" w:rsidRPr="00E838C4" w:rsidRDefault="00D404ED" w:rsidP="00377897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E838C4">
              <w:rPr>
                <w:rFonts w:ascii="Times New Roman" w:hAnsi="Times New Roman" w:cs="Times New Roman"/>
              </w:rPr>
              <w:t>число осмотренных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B980" w14:textId="77777777" w:rsidR="00D404ED" w:rsidRPr="00E838C4" w:rsidRDefault="00D404ED" w:rsidP="00377897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E838C4">
              <w:rPr>
                <w:rFonts w:ascii="Times New Roman" w:hAnsi="Times New Roman" w:cs="Times New Roman"/>
              </w:rPr>
              <w:t>число случаев с подозрением на новообразование (</w:t>
            </w:r>
            <w:proofErr w:type="spellStart"/>
            <w:r w:rsidRPr="00E838C4">
              <w:rPr>
                <w:rFonts w:ascii="Times New Roman" w:hAnsi="Times New Roman" w:cs="Times New Roman"/>
              </w:rPr>
              <w:t>абс</w:t>
            </w:r>
            <w:proofErr w:type="spellEnd"/>
            <w:r w:rsidRPr="00E838C4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5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A80E6F" w14:textId="77777777" w:rsidR="00D404ED" w:rsidRPr="00E838C4" w:rsidRDefault="00D404ED" w:rsidP="00377897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E838C4">
              <w:rPr>
                <w:rFonts w:ascii="Times New Roman" w:hAnsi="Times New Roman" w:cs="Times New Roman"/>
              </w:rPr>
              <w:t>число подтвержденных случаев новообразований (</w:t>
            </w:r>
            <w:proofErr w:type="spellStart"/>
            <w:r w:rsidRPr="00E838C4">
              <w:rPr>
                <w:rFonts w:ascii="Times New Roman" w:hAnsi="Times New Roman" w:cs="Times New Roman"/>
              </w:rPr>
              <w:t>абс</w:t>
            </w:r>
            <w:proofErr w:type="spellEnd"/>
            <w:r w:rsidRPr="00E838C4">
              <w:rPr>
                <w:rFonts w:ascii="Times New Roman" w:hAnsi="Times New Roman" w:cs="Times New Roman"/>
              </w:rPr>
              <w:t>.)</w:t>
            </w:r>
          </w:p>
        </w:tc>
      </w:tr>
      <w:tr w:rsidR="00D404ED" w:rsidRPr="00E838C4" w14:paraId="007870F6" w14:textId="77777777" w:rsidTr="00377897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18A1" w14:textId="77777777" w:rsidR="00D404ED" w:rsidRPr="00E838C4" w:rsidRDefault="00D404ED" w:rsidP="00377897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BFAB" w14:textId="77777777" w:rsidR="00D404ED" w:rsidRPr="00E838C4" w:rsidRDefault="00D404ED" w:rsidP="00377897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E838C4">
              <w:rPr>
                <w:rFonts w:ascii="Times New Roman" w:hAnsi="Times New Roman" w:cs="Times New Roman"/>
              </w:rPr>
              <w:t>новообразования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BB2C" w14:textId="77777777" w:rsidR="00D404ED" w:rsidRPr="00E838C4" w:rsidRDefault="00D404ED" w:rsidP="00377897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E838C4">
              <w:rPr>
                <w:rFonts w:ascii="Times New Roman" w:hAnsi="Times New Roman" w:cs="Times New Roman"/>
              </w:rPr>
              <w:t>в т.ч. злокачественные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355E" w14:textId="77777777" w:rsidR="00D404ED" w:rsidRPr="00E838C4" w:rsidRDefault="00D404ED" w:rsidP="00377897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E838C4">
              <w:rPr>
                <w:rFonts w:ascii="Times New Roman" w:hAnsi="Times New Roman" w:cs="Times New Roman"/>
              </w:rPr>
              <w:t>новообразования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6F1B55" w14:textId="77777777" w:rsidR="00D404ED" w:rsidRPr="00E838C4" w:rsidRDefault="00D404ED" w:rsidP="00377897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E838C4">
              <w:rPr>
                <w:rFonts w:ascii="Times New Roman" w:hAnsi="Times New Roman" w:cs="Times New Roman"/>
              </w:rPr>
              <w:t>в т.ч. злокачественных</w:t>
            </w:r>
          </w:p>
        </w:tc>
      </w:tr>
      <w:tr w:rsidR="00D404ED" w:rsidRPr="00E838C4" w14:paraId="5B3E9571" w14:textId="77777777" w:rsidTr="00377897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421E" w14:textId="77777777" w:rsidR="00D404ED" w:rsidRPr="00E838C4" w:rsidRDefault="00D404ED" w:rsidP="00377897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4DF2" w14:textId="77777777" w:rsidR="00D404ED" w:rsidRPr="00E838C4" w:rsidRDefault="00D404ED" w:rsidP="00377897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021C" w14:textId="77777777" w:rsidR="00D404ED" w:rsidRPr="00E838C4" w:rsidRDefault="00D404ED" w:rsidP="00377897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CF6B" w14:textId="77777777" w:rsidR="00D404ED" w:rsidRPr="00E838C4" w:rsidRDefault="00D404ED" w:rsidP="00377897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B8F292" w14:textId="77777777" w:rsidR="00D404ED" w:rsidRPr="00E838C4" w:rsidRDefault="00D404ED" w:rsidP="00377897">
            <w:pPr>
              <w:pStyle w:val="af4"/>
              <w:rPr>
                <w:rFonts w:ascii="Times New Roman" w:hAnsi="Times New Roman" w:cs="Times New Roman"/>
              </w:rPr>
            </w:pPr>
          </w:p>
        </w:tc>
      </w:tr>
    </w:tbl>
    <w:p w14:paraId="0AF7F80E" w14:textId="77777777" w:rsidR="00D404ED" w:rsidRPr="00E838C4" w:rsidRDefault="00D404ED" w:rsidP="00D404ED">
      <w:pPr>
        <w:rPr>
          <w:sz w:val="24"/>
          <w:szCs w:val="24"/>
        </w:rPr>
      </w:pPr>
    </w:p>
    <w:p w14:paraId="65F3E90E" w14:textId="77777777" w:rsidR="00D404ED" w:rsidRPr="00E838C4" w:rsidRDefault="00D404ED" w:rsidP="00D404ED">
      <w:pPr>
        <w:rPr>
          <w:sz w:val="24"/>
          <w:szCs w:val="24"/>
        </w:rPr>
      </w:pPr>
      <w:r w:rsidRPr="00E838C4">
        <w:rPr>
          <w:sz w:val="24"/>
          <w:szCs w:val="24"/>
        </w:rPr>
        <w:t>Главный врач _______/_______________</w:t>
      </w:r>
    </w:p>
    <w:p w14:paraId="5940B239" w14:textId="77777777" w:rsidR="00D404ED" w:rsidRPr="00E838C4" w:rsidRDefault="00D404ED" w:rsidP="00D404ED">
      <w:pPr>
        <w:rPr>
          <w:sz w:val="24"/>
          <w:szCs w:val="24"/>
        </w:rPr>
      </w:pPr>
      <w:r w:rsidRPr="00E838C4">
        <w:rPr>
          <w:sz w:val="24"/>
          <w:szCs w:val="24"/>
        </w:rPr>
        <w:t xml:space="preserve">Исполнитель _______/_______________, </w:t>
      </w:r>
      <w:proofErr w:type="spellStart"/>
      <w:r w:rsidRPr="00E838C4">
        <w:rPr>
          <w:sz w:val="24"/>
          <w:szCs w:val="24"/>
        </w:rPr>
        <w:t>конт</w:t>
      </w:r>
      <w:proofErr w:type="spellEnd"/>
      <w:r w:rsidRPr="00E838C4">
        <w:rPr>
          <w:sz w:val="24"/>
          <w:szCs w:val="24"/>
        </w:rPr>
        <w:t>. тел. ____________</w:t>
      </w:r>
    </w:p>
    <w:p w14:paraId="22022361" w14:textId="77777777" w:rsidR="00D404ED" w:rsidRPr="00E838C4" w:rsidRDefault="00D404ED" w:rsidP="00D404ED"/>
    <w:p w14:paraId="4713FE94" w14:textId="77777777" w:rsidR="00D404ED" w:rsidRPr="00E838C4" w:rsidRDefault="00D404ED" w:rsidP="00D404ED"/>
    <w:bookmarkEnd w:id="8"/>
    <w:p w14:paraId="651A5266" w14:textId="77777777" w:rsidR="00D404ED" w:rsidRDefault="00D404ED" w:rsidP="00D404ED">
      <w:pPr>
        <w:sectPr w:rsidR="00D404ED" w:rsidSect="00190DE0">
          <w:pgSz w:w="16837" w:h="11905" w:orient="landscape"/>
          <w:pgMar w:top="851" w:right="800" w:bottom="1440" w:left="1100" w:header="720" w:footer="720" w:gutter="0"/>
          <w:cols w:space="720"/>
          <w:noEndnote/>
        </w:sectPr>
      </w:pPr>
    </w:p>
    <w:p w14:paraId="3DD7FCB4" w14:textId="77777777" w:rsidR="00D404ED" w:rsidRDefault="006F4C84" w:rsidP="00D404ED">
      <w:pPr>
        <w:ind w:firstLine="698"/>
        <w:jc w:val="right"/>
        <w:rPr>
          <w:rStyle w:val="af2"/>
          <w:b w:val="0"/>
          <w:sz w:val="24"/>
          <w:szCs w:val="24"/>
        </w:rPr>
      </w:pPr>
      <w:bookmarkStart w:id="9" w:name="sub_400"/>
      <w:bookmarkStart w:id="10" w:name="_Hlk157005762"/>
      <w:r>
        <w:rPr>
          <w:rStyle w:val="af2"/>
          <w:b w:val="0"/>
          <w:sz w:val="24"/>
          <w:szCs w:val="24"/>
        </w:rPr>
        <w:lastRenderedPageBreak/>
        <w:t>Приложение №</w:t>
      </w:r>
      <w:r w:rsidR="00D404ED" w:rsidRPr="005A0859">
        <w:rPr>
          <w:rStyle w:val="af2"/>
          <w:b w:val="0"/>
          <w:sz w:val="24"/>
          <w:szCs w:val="24"/>
        </w:rPr>
        <w:t> </w:t>
      </w:r>
      <w:r w:rsidR="00117F6F">
        <w:rPr>
          <w:rStyle w:val="af2"/>
          <w:b w:val="0"/>
          <w:sz w:val="24"/>
          <w:szCs w:val="24"/>
        </w:rPr>
        <w:t>5</w:t>
      </w:r>
    </w:p>
    <w:p w14:paraId="22066394" w14:textId="77777777" w:rsidR="006F4C84" w:rsidRDefault="006F4C84" w:rsidP="006F4C84">
      <w:pPr>
        <w:pStyle w:val="a4"/>
        <w:spacing w:after="0"/>
        <w:ind w:left="426" w:right="-512"/>
        <w:jc w:val="right"/>
        <w:rPr>
          <w:bCs/>
        </w:rPr>
      </w:pPr>
      <w:r w:rsidRPr="00A420F7">
        <w:rPr>
          <w:bCs/>
        </w:rPr>
        <w:t xml:space="preserve">к приказу Министерства здравоохранения </w:t>
      </w:r>
    </w:p>
    <w:p w14:paraId="6A26E49A" w14:textId="77777777" w:rsidR="006F4C84" w:rsidRDefault="006F4C84" w:rsidP="006F4C84">
      <w:pPr>
        <w:pStyle w:val="a4"/>
        <w:spacing w:after="0"/>
        <w:ind w:left="426" w:right="-512"/>
        <w:jc w:val="right"/>
        <w:rPr>
          <w:bCs/>
        </w:rPr>
      </w:pPr>
      <w:r w:rsidRPr="00A420F7">
        <w:rPr>
          <w:bCs/>
        </w:rPr>
        <w:t xml:space="preserve">Республики Ингушетия </w:t>
      </w:r>
    </w:p>
    <w:p w14:paraId="711CDEDB" w14:textId="77777777" w:rsidR="006F4C84" w:rsidRPr="00A420F7" w:rsidRDefault="006F4C84" w:rsidP="006F4C84">
      <w:pPr>
        <w:pStyle w:val="a4"/>
        <w:spacing w:after="0"/>
        <w:ind w:left="426" w:right="-512"/>
        <w:jc w:val="right"/>
        <w:rPr>
          <w:bCs/>
        </w:rPr>
      </w:pPr>
      <w:r w:rsidRPr="00A420F7">
        <w:rPr>
          <w:bCs/>
        </w:rPr>
        <w:t xml:space="preserve">№___ от «___» </w:t>
      </w:r>
      <w:r w:rsidR="00164972">
        <w:rPr>
          <w:bCs/>
        </w:rPr>
        <w:t>________2024</w:t>
      </w:r>
      <w:r>
        <w:rPr>
          <w:bCs/>
        </w:rPr>
        <w:t xml:space="preserve"> г.</w:t>
      </w:r>
    </w:p>
    <w:p w14:paraId="7B9E5B82" w14:textId="77777777" w:rsidR="006F4C84" w:rsidRPr="005A0859" w:rsidRDefault="006F4C84" w:rsidP="00D404ED">
      <w:pPr>
        <w:ind w:firstLine="698"/>
        <w:jc w:val="right"/>
        <w:rPr>
          <w:b/>
          <w:sz w:val="24"/>
          <w:szCs w:val="24"/>
        </w:rPr>
      </w:pPr>
    </w:p>
    <w:bookmarkEnd w:id="9"/>
    <w:p w14:paraId="0529966C" w14:textId="77777777" w:rsidR="00D404ED" w:rsidRDefault="00D404ED" w:rsidP="00D404ED"/>
    <w:p w14:paraId="277C5B04" w14:textId="77777777" w:rsidR="00D404ED" w:rsidRPr="004801D2" w:rsidRDefault="00D404ED" w:rsidP="00D404ED">
      <w:pPr>
        <w:pStyle w:val="1"/>
        <w:rPr>
          <w:rFonts w:ascii="Times New Roman" w:hAnsi="Times New Roman" w:cs="Times New Roman"/>
        </w:rPr>
      </w:pPr>
      <w:r w:rsidRPr="004801D2">
        <w:rPr>
          <w:rFonts w:ascii="Times New Roman" w:hAnsi="Times New Roman" w:cs="Times New Roman"/>
        </w:rPr>
        <w:t xml:space="preserve">Оперативная (еженедельная) информация </w:t>
      </w:r>
      <w:r w:rsidRPr="004801D2">
        <w:rPr>
          <w:rFonts w:ascii="Times New Roman" w:hAnsi="Times New Roman" w:cs="Times New Roman"/>
        </w:rPr>
        <w:br/>
        <w:t xml:space="preserve">о количестве лиц, осмотренных в ходе </w:t>
      </w:r>
      <w:r w:rsidR="00A36F9F" w:rsidRPr="004801D2">
        <w:rPr>
          <w:rFonts w:ascii="Times New Roman" w:hAnsi="Times New Roman" w:cs="Times New Roman"/>
        </w:rPr>
        <w:t xml:space="preserve">профилактического осмотра и </w:t>
      </w:r>
      <w:r w:rsidRPr="004801D2">
        <w:rPr>
          <w:rFonts w:ascii="Times New Roman" w:hAnsi="Times New Roman" w:cs="Times New Roman"/>
        </w:rPr>
        <w:t xml:space="preserve">диспансеризации определенных групп взрослого населения </w:t>
      </w:r>
      <w:r w:rsidRPr="004801D2">
        <w:rPr>
          <w:rFonts w:ascii="Times New Roman" w:hAnsi="Times New Roman" w:cs="Times New Roman"/>
        </w:rPr>
        <w:br/>
        <w:t>(по нарастающей)</w:t>
      </w:r>
    </w:p>
    <w:p w14:paraId="68BC819E" w14:textId="77777777" w:rsidR="00D404ED" w:rsidRPr="004801D2" w:rsidRDefault="00D404ED" w:rsidP="00D404ED">
      <w:pPr>
        <w:rPr>
          <w:sz w:val="24"/>
          <w:szCs w:val="24"/>
        </w:rPr>
      </w:pPr>
    </w:p>
    <w:p w14:paraId="22C56A15" w14:textId="77777777" w:rsidR="00D404ED" w:rsidRPr="004801D2" w:rsidRDefault="00D404ED" w:rsidP="004801D2">
      <w:pPr>
        <w:pStyle w:val="af5"/>
        <w:jc w:val="center"/>
        <w:rPr>
          <w:rFonts w:ascii="Times New Roman" w:hAnsi="Times New Roman" w:cs="Times New Roman"/>
        </w:rPr>
      </w:pPr>
      <w:r w:rsidRPr="004801D2">
        <w:rPr>
          <w:rFonts w:ascii="Times New Roman" w:hAnsi="Times New Roman" w:cs="Times New Roman"/>
        </w:rPr>
        <w:t>в __________________ муниципальном районе (городе)</w:t>
      </w:r>
    </w:p>
    <w:p w14:paraId="0A837FC0" w14:textId="77777777" w:rsidR="00D404ED" w:rsidRPr="004801D2" w:rsidRDefault="00A74834" w:rsidP="004801D2">
      <w:pPr>
        <w:pStyle w:val="af5"/>
        <w:jc w:val="center"/>
        <w:rPr>
          <w:rFonts w:ascii="Times New Roman" w:hAnsi="Times New Roman" w:cs="Times New Roman"/>
        </w:rPr>
      </w:pPr>
      <w:r w:rsidRPr="004801D2">
        <w:rPr>
          <w:rFonts w:ascii="Times New Roman" w:hAnsi="Times New Roman" w:cs="Times New Roman"/>
        </w:rPr>
        <w:t>на ____________________ 20</w:t>
      </w:r>
      <w:r w:rsidR="004801D2" w:rsidRPr="004801D2">
        <w:rPr>
          <w:rFonts w:ascii="Times New Roman" w:hAnsi="Times New Roman" w:cs="Times New Roman"/>
        </w:rPr>
        <w:t>__</w:t>
      </w:r>
      <w:r w:rsidR="00D404ED" w:rsidRPr="004801D2">
        <w:rPr>
          <w:rFonts w:ascii="Times New Roman" w:hAnsi="Times New Roman" w:cs="Times New Roman"/>
        </w:rPr>
        <w:t> г.</w:t>
      </w:r>
    </w:p>
    <w:p w14:paraId="71C88D3D" w14:textId="77777777" w:rsidR="00D404ED" w:rsidRPr="004801D2" w:rsidRDefault="00D404ED" w:rsidP="004801D2">
      <w:pPr>
        <w:pStyle w:val="af5"/>
        <w:jc w:val="center"/>
        <w:rPr>
          <w:rFonts w:ascii="Times New Roman" w:hAnsi="Times New Roman" w:cs="Times New Roman"/>
        </w:rPr>
      </w:pPr>
      <w:r w:rsidRPr="004801D2">
        <w:rPr>
          <w:rFonts w:ascii="Times New Roman" w:hAnsi="Times New Roman" w:cs="Times New Roman"/>
        </w:rPr>
        <w:t>(число, месяц)</w:t>
      </w:r>
    </w:p>
    <w:p w14:paraId="35DF489C" w14:textId="77777777" w:rsidR="00D404ED" w:rsidRPr="004801D2" w:rsidRDefault="00D404ED" w:rsidP="00D404ED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1"/>
        <w:gridCol w:w="3647"/>
        <w:gridCol w:w="3118"/>
      </w:tblGrid>
      <w:tr w:rsidR="00D404ED" w:rsidRPr="004801D2" w14:paraId="7F1BC207" w14:textId="77777777" w:rsidTr="00377897">
        <w:tc>
          <w:tcPr>
            <w:tcW w:w="34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4E6E" w14:textId="77777777" w:rsidR="00D404ED" w:rsidRPr="004801D2" w:rsidRDefault="00D404ED" w:rsidP="00377897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4801D2">
              <w:rPr>
                <w:rFonts w:ascii="Times New Roman" w:hAnsi="Times New Roman" w:cs="Times New Roman"/>
              </w:rPr>
              <w:t>Количество лиц, осмотренных в ходе</w:t>
            </w:r>
            <w:r w:rsidR="005F1ED7" w:rsidRPr="004801D2">
              <w:rPr>
                <w:rFonts w:ascii="Times New Roman" w:hAnsi="Times New Roman" w:cs="Times New Roman"/>
              </w:rPr>
              <w:t xml:space="preserve"> профилактического осмотра и </w:t>
            </w:r>
            <w:r w:rsidRPr="004801D2">
              <w:rPr>
                <w:rFonts w:ascii="Times New Roman" w:hAnsi="Times New Roman" w:cs="Times New Roman"/>
              </w:rPr>
              <w:t>диспансеризации определенных групп взрослого населения</w:t>
            </w:r>
          </w:p>
        </w:tc>
        <w:tc>
          <w:tcPr>
            <w:tcW w:w="6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AAFEC" w14:textId="77777777" w:rsidR="00D404ED" w:rsidRPr="004801D2" w:rsidRDefault="00D404ED" w:rsidP="00377897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4801D2"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D404ED" w:rsidRPr="004801D2" w14:paraId="04C5EDA6" w14:textId="77777777" w:rsidTr="00377897">
        <w:tc>
          <w:tcPr>
            <w:tcW w:w="34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89D1" w14:textId="77777777" w:rsidR="00D404ED" w:rsidRPr="004801D2" w:rsidRDefault="00D404ED" w:rsidP="00377897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F9C2" w14:textId="77777777" w:rsidR="00D404ED" w:rsidRPr="004801D2" w:rsidRDefault="00D404ED" w:rsidP="00377897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4801D2">
              <w:rPr>
                <w:rFonts w:ascii="Times New Roman" w:hAnsi="Times New Roman" w:cs="Times New Roman"/>
              </w:rPr>
              <w:t>количество лиц, прошедших медицинский осмотр в полном объеме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28515B" w14:textId="77777777" w:rsidR="00D404ED" w:rsidRPr="004801D2" w:rsidRDefault="00D404ED" w:rsidP="00377897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4801D2">
              <w:rPr>
                <w:rFonts w:ascii="Times New Roman" w:hAnsi="Times New Roman" w:cs="Times New Roman"/>
              </w:rPr>
              <w:t>количество лиц, прошедших медицинский осмотр частично</w:t>
            </w:r>
          </w:p>
        </w:tc>
      </w:tr>
      <w:tr w:rsidR="00D404ED" w:rsidRPr="004801D2" w14:paraId="357A2E20" w14:textId="77777777" w:rsidTr="00377897">
        <w:tc>
          <w:tcPr>
            <w:tcW w:w="3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A7D6" w14:textId="77777777" w:rsidR="00D404ED" w:rsidRPr="004801D2" w:rsidRDefault="00D404ED" w:rsidP="00377897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8EDD" w14:textId="77777777" w:rsidR="00D404ED" w:rsidRPr="004801D2" w:rsidRDefault="00D404ED" w:rsidP="00377897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86911F" w14:textId="77777777" w:rsidR="00D404ED" w:rsidRPr="004801D2" w:rsidRDefault="00D404ED" w:rsidP="00377897">
            <w:pPr>
              <w:pStyle w:val="af4"/>
              <w:rPr>
                <w:rFonts w:ascii="Times New Roman" w:hAnsi="Times New Roman" w:cs="Times New Roman"/>
              </w:rPr>
            </w:pPr>
          </w:p>
        </w:tc>
      </w:tr>
      <w:tr w:rsidR="00D404ED" w:rsidRPr="004801D2" w14:paraId="24077CE4" w14:textId="77777777" w:rsidTr="00377897">
        <w:tc>
          <w:tcPr>
            <w:tcW w:w="3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4FA0" w14:textId="77777777" w:rsidR="00D404ED" w:rsidRPr="004801D2" w:rsidRDefault="00D404ED" w:rsidP="00377897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8A57" w14:textId="77777777" w:rsidR="00D404ED" w:rsidRPr="004801D2" w:rsidRDefault="00D404ED" w:rsidP="00377897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7EDD95" w14:textId="77777777" w:rsidR="00D404ED" w:rsidRPr="004801D2" w:rsidRDefault="00D404ED" w:rsidP="00377897">
            <w:pPr>
              <w:pStyle w:val="af4"/>
              <w:rPr>
                <w:rFonts w:ascii="Times New Roman" w:hAnsi="Times New Roman" w:cs="Times New Roman"/>
              </w:rPr>
            </w:pPr>
          </w:p>
        </w:tc>
      </w:tr>
    </w:tbl>
    <w:p w14:paraId="4E4EEF8C" w14:textId="77777777" w:rsidR="00D404ED" w:rsidRPr="004801D2" w:rsidRDefault="00D404ED" w:rsidP="00D404ED">
      <w:pPr>
        <w:rPr>
          <w:sz w:val="24"/>
          <w:szCs w:val="24"/>
        </w:rPr>
      </w:pPr>
    </w:p>
    <w:p w14:paraId="4548BAF4" w14:textId="77777777" w:rsidR="00CB2D1E" w:rsidRPr="004801D2" w:rsidRDefault="00CB2D1E" w:rsidP="000E0498">
      <w:pPr>
        <w:autoSpaceDE w:val="0"/>
        <w:autoSpaceDN w:val="0"/>
        <w:adjustRightInd w:val="0"/>
        <w:ind w:firstLine="720"/>
        <w:jc w:val="right"/>
        <w:rPr>
          <w:bCs/>
          <w:sz w:val="24"/>
          <w:szCs w:val="24"/>
        </w:rPr>
      </w:pPr>
    </w:p>
    <w:p w14:paraId="12390E77" w14:textId="77777777" w:rsidR="00BF44B7" w:rsidRPr="004801D2" w:rsidRDefault="00BF44B7" w:rsidP="00BF44B7">
      <w:pPr>
        <w:rPr>
          <w:sz w:val="24"/>
          <w:szCs w:val="24"/>
        </w:rPr>
      </w:pPr>
      <w:r w:rsidRPr="004801D2">
        <w:rPr>
          <w:sz w:val="24"/>
          <w:szCs w:val="24"/>
        </w:rPr>
        <w:t>Главный врач _______/_______________</w:t>
      </w:r>
    </w:p>
    <w:p w14:paraId="31ECAD52" w14:textId="77777777" w:rsidR="00BF44B7" w:rsidRPr="004801D2" w:rsidRDefault="00BF44B7" w:rsidP="00BF44B7">
      <w:pPr>
        <w:rPr>
          <w:sz w:val="24"/>
          <w:szCs w:val="24"/>
        </w:rPr>
      </w:pPr>
      <w:r w:rsidRPr="004801D2">
        <w:rPr>
          <w:sz w:val="24"/>
          <w:szCs w:val="24"/>
        </w:rPr>
        <w:t xml:space="preserve">Исполнитель _______/_______________, </w:t>
      </w:r>
      <w:proofErr w:type="spellStart"/>
      <w:r w:rsidRPr="004801D2">
        <w:rPr>
          <w:sz w:val="24"/>
          <w:szCs w:val="24"/>
        </w:rPr>
        <w:t>конт</w:t>
      </w:r>
      <w:proofErr w:type="spellEnd"/>
      <w:r w:rsidRPr="004801D2">
        <w:rPr>
          <w:sz w:val="24"/>
          <w:szCs w:val="24"/>
        </w:rPr>
        <w:t>. тел. ____________</w:t>
      </w:r>
    </w:p>
    <w:bookmarkEnd w:id="10"/>
    <w:p w14:paraId="5FC1DE35" w14:textId="77777777" w:rsidR="00BF44B7" w:rsidRPr="004801D2" w:rsidRDefault="00BF44B7" w:rsidP="00BF44B7">
      <w:pPr>
        <w:rPr>
          <w:sz w:val="24"/>
          <w:szCs w:val="24"/>
        </w:rPr>
      </w:pPr>
    </w:p>
    <w:p w14:paraId="2B7672AB" w14:textId="77777777" w:rsidR="00CB2D1E" w:rsidRDefault="00CB2D1E" w:rsidP="000E0498">
      <w:pPr>
        <w:autoSpaceDE w:val="0"/>
        <w:autoSpaceDN w:val="0"/>
        <w:adjustRightInd w:val="0"/>
        <w:ind w:firstLine="720"/>
        <w:jc w:val="right"/>
        <w:rPr>
          <w:bCs/>
          <w:sz w:val="24"/>
          <w:szCs w:val="24"/>
        </w:rPr>
      </w:pPr>
    </w:p>
    <w:bookmarkEnd w:id="3"/>
    <w:p w14:paraId="7A19D4AC" w14:textId="77777777" w:rsidR="008A45AC" w:rsidRDefault="008A45AC" w:rsidP="008A45AC">
      <w:pPr>
        <w:pStyle w:val="a4"/>
        <w:spacing w:after="0"/>
        <w:ind w:left="1080"/>
        <w:rPr>
          <w:b/>
          <w:bCs/>
        </w:rPr>
      </w:pPr>
    </w:p>
    <w:p w14:paraId="4C00C06C" w14:textId="77777777" w:rsidR="008A45AC" w:rsidRDefault="008A45AC" w:rsidP="008A45AC">
      <w:pPr>
        <w:pStyle w:val="a4"/>
        <w:spacing w:after="0"/>
        <w:ind w:left="1080"/>
        <w:rPr>
          <w:b/>
          <w:bCs/>
        </w:rPr>
      </w:pPr>
    </w:p>
    <w:p w14:paraId="53E2C57A" w14:textId="77777777" w:rsidR="00D334B6" w:rsidRDefault="00D334B6" w:rsidP="003440F5">
      <w:pPr>
        <w:pStyle w:val="a4"/>
        <w:spacing w:after="0"/>
        <w:ind w:right="-851"/>
        <w:rPr>
          <w:b/>
          <w:bCs/>
        </w:rPr>
      </w:pPr>
    </w:p>
    <w:p w14:paraId="3DBEB5C8" w14:textId="77777777" w:rsidR="00D334B6" w:rsidRDefault="00D334B6" w:rsidP="003440F5">
      <w:pPr>
        <w:pStyle w:val="a4"/>
        <w:spacing w:after="0"/>
        <w:ind w:right="-851"/>
        <w:rPr>
          <w:b/>
          <w:bCs/>
        </w:rPr>
      </w:pPr>
    </w:p>
    <w:p w14:paraId="5850990A" w14:textId="77777777" w:rsidR="00D334B6" w:rsidRDefault="00D334B6" w:rsidP="003440F5">
      <w:pPr>
        <w:pStyle w:val="a4"/>
        <w:spacing w:after="0"/>
        <w:ind w:right="-851"/>
        <w:rPr>
          <w:b/>
          <w:bCs/>
        </w:rPr>
      </w:pPr>
    </w:p>
    <w:p w14:paraId="270BF73E" w14:textId="77777777" w:rsidR="00D334B6" w:rsidRDefault="00D334B6" w:rsidP="003440F5">
      <w:pPr>
        <w:pStyle w:val="a4"/>
        <w:spacing w:after="0"/>
        <w:ind w:right="-851"/>
        <w:rPr>
          <w:b/>
          <w:bCs/>
        </w:rPr>
      </w:pPr>
    </w:p>
    <w:p w14:paraId="1118BA80" w14:textId="77777777" w:rsidR="00D334B6" w:rsidRDefault="00D334B6" w:rsidP="003440F5">
      <w:pPr>
        <w:pStyle w:val="a4"/>
        <w:spacing w:after="0"/>
        <w:ind w:right="-851"/>
        <w:rPr>
          <w:b/>
          <w:bCs/>
        </w:rPr>
      </w:pPr>
    </w:p>
    <w:p w14:paraId="7CB78415" w14:textId="77777777" w:rsidR="00D334B6" w:rsidRDefault="00D334B6" w:rsidP="003440F5">
      <w:pPr>
        <w:pStyle w:val="a4"/>
        <w:spacing w:after="0"/>
        <w:ind w:right="-851"/>
        <w:rPr>
          <w:b/>
          <w:bCs/>
        </w:rPr>
      </w:pPr>
    </w:p>
    <w:p w14:paraId="275313B0" w14:textId="77777777" w:rsidR="00D334B6" w:rsidRDefault="00D334B6" w:rsidP="003440F5">
      <w:pPr>
        <w:pStyle w:val="a4"/>
        <w:spacing w:after="0"/>
        <w:ind w:right="-851"/>
        <w:rPr>
          <w:b/>
          <w:bCs/>
        </w:rPr>
      </w:pPr>
    </w:p>
    <w:p w14:paraId="39271CBB" w14:textId="77777777" w:rsidR="00D334B6" w:rsidRDefault="00D334B6" w:rsidP="003440F5">
      <w:pPr>
        <w:pStyle w:val="a4"/>
        <w:spacing w:after="0"/>
        <w:ind w:right="-851"/>
        <w:rPr>
          <w:b/>
          <w:bCs/>
        </w:rPr>
      </w:pPr>
    </w:p>
    <w:p w14:paraId="2C860AF3" w14:textId="77777777" w:rsidR="00D334B6" w:rsidRDefault="00D334B6" w:rsidP="003440F5">
      <w:pPr>
        <w:pStyle w:val="a4"/>
        <w:spacing w:after="0"/>
        <w:ind w:right="-851"/>
        <w:rPr>
          <w:b/>
          <w:bCs/>
        </w:rPr>
      </w:pPr>
    </w:p>
    <w:p w14:paraId="2D5EDE07" w14:textId="77777777" w:rsidR="00D334B6" w:rsidRDefault="00D334B6" w:rsidP="003440F5">
      <w:pPr>
        <w:pStyle w:val="a4"/>
        <w:spacing w:after="0"/>
        <w:ind w:right="-851"/>
        <w:rPr>
          <w:b/>
          <w:bCs/>
        </w:rPr>
      </w:pPr>
    </w:p>
    <w:p w14:paraId="2B786C8A" w14:textId="77777777" w:rsidR="00D334B6" w:rsidRDefault="00D334B6" w:rsidP="003440F5">
      <w:pPr>
        <w:pStyle w:val="a4"/>
        <w:spacing w:after="0"/>
        <w:ind w:right="-851"/>
        <w:rPr>
          <w:b/>
          <w:bCs/>
        </w:rPr>
      </w:pPr>
    </w:p>
    <w:p w14:paraId="45E8B43D" w14:textId="77777777" w:rsidR="00D334B6" w:rsidRDefault="00D334B6" w:rsidP="003440F5">
      <w:pPr>
        <w:pStyle w:val="a4"/>
        <w:spacing w:after="0"/>
        <w:ind w:right="-851"/>
        <w:rPr>
          <w:b/>
          <w:bCs/>
        </w:rPr>
      </w:pPr>
    </w:p>
    <w:p w14:paraId="0B57544A" w14:textId="77777777" w:rsidR="00D334B6" w:rsidRDefault="00D334B6" w:rsidP="003440F5">
      <w:pPr>
        <w:pStyle w:val="a4"/>
        <w:spacing w:after="0"/>
        <w:ind w:right="-851"/>
        <w:rPr>
          <w:b/>
          <w:bCs/>
        </w:rPr>
      </w:pPr>
    </w:p>
    <w:p w14:paraId="30496357" w14:textId="77777777" w:rsidR="00D334B6" w:rsidRDefault="00D334B6" w:rsidP="003440F5">
      <w:pPr>
        <w:pStyle w:val="a4"/>
        <w:spacing w:after="0"/>
        <w:ind w:right="-851"/>
        <w:rPr>
          <w:b/>
          <w:bCs/>
        </w:rPr>
      </w:pPr>
    </w:p>
    <w:p w14:paraId="0A74CCE3" w14:textId="77777777" w:rsidR="00D334B6" w:rsidRDefault="00D334B6" w:rsidP="003440F5">
      <w:pPr>
        <w:pStyle w:val="a4"/>
        <w:spacing w:after="0"/>
        <w:ind w:right="-851"/>
        <w:rPr>
          <w:b/>
          <w:bCs/>
        </w:rPr>
      </w:pPr>
    </w:p>
    <w:p w14:paraId="3DE4D07F" w14:textId="77777777" w:rsidR="00D334B6" w:rsidRDefault="00D334B6" w:rsidP="003440F5">
      <w:pPr>
        <w:pStyle w:val="a4"/>
        <w:spacing w:after="0"/>
        <w:ind w:right="-851"/>
        <w:rPr>
          <w:b/>
          <w:bCs/>
        </w:rPr>
      </w:pPr>
    </w:p>
    <w:p w14:paraId="0E1F5C2D" w14:textId="77777777" w:rsidR="00D334B6" w:rsidRDefault="00D334B6" w:rsidP="003440F5">
      <w:pPr>
        <w:pStyle w:val="a4"/>
        <w:spacing w:after="0"/>
        <w:ind w:right="-851"/>
        <w:rPr>
          <w:b/>
          <w:bCs/>
        </w:rPr>
      </w:pPr>
    </w:p>
    <w:p w14:paraId="641FDB20" w14:textId="77777777" w:rsidR="00D334B6" w:rsidRDefault="00D334B6" w:rsidP="003440F5">
      <w:pPr>
        <w:pStyle w:val="a4"/>
        <w:spacing w:after="0"/>
        <w:ind w:right="-851"/>
        <w:rPr>
          <w:b/>
          <w:bCs/>
        </w:rPr>
      </w:pPr>
    </w:p>
    <w:p w14:paraId="35263DFB" w14:textId="77777777" w:rsidR="00D334B6" w:rsidRDefault="00D334B6" w:rsidP="003440F5">
      <w:pPr>
        <w:pStyle w:val="a4"/>
        <w:spacing w:after="0"/>
        <w:ind w:right="-851"/>
        <w:rPr>
          <w:b/>
          <w:bCs/>
        </w:rPr>
      </w:pPr>
    </w:p>
    <w:p w14:paraId="17249A7B" w14:textId="77777777" w:rsidR="00D334B6" w:rsidRDefault="00D334B6" w:rsidP="003440F5">
      <w:pPr>
        <w:pStyle w:val="a4"/>
        <w:spacing w:after="0"/>
        <w:ind w:right="-851"/>
        <w:rPr>
          <w:b/>
          <w:bCs/>
        </w:rPr>
      </w:pPr>
    </w:p>
    <w:p w14:paraId="7247216B" w14:textId="77777777" w:rsidR="00D334B6" w:rsidRDefault="00D334B6" w:rsidP="003440F5">
      <w:pPr>
        <w:pStyle w:val="a4"/>
        <w:spacing w:after="0"/>
        <w:ind w:right="-851"/>
        <w:rPr>
          <w:b/>
          <w:bCs/>
        </w:rPr>
      </w:pPr>
    </w:p>
    <w:p w14:paraId="2DDA03AD" w14:textId="77777777" w:rsidR="00D334B6" w:rsidRDefault="00D334B6" w:rsidP="003440F5">
      <w:pPr>
        <w:pStyle w:val="a4"/>
        <w:spacing w:after="0"/>
        <w:ind w:right="-851"/>
        <w:rPr>
          <w:b/>
          <w:bCs/>
        </w:rPr>
      </w:pPr>
    </w:p>
    <w:p w14:paraId="1FCBDCCA" w14:textId="77777777" w:rsidR="00D334B6" w:rsidRDefault="00D334B6" w:rsidP="003440F5">
      <w:pPr>
        <w:pStyle w:val="a4"/>
        <w:spacing w:after="0"/>
        <w:ind w:right="-851"/>
        <w:rPr>
          <w:b/>
          <w:bCs/>
        </w:rPr>
      </w:pPr>
    </w:p>
    <w:p w14:paraId="6AE1FC29" w14:textId="77777777" w:rsidR="00D334B6" w:rsidRDefault="00D334B6" w:rsidP="003440F5">
      <w:pPr>
        <w:pStyle w:val="a4"/>
        <w:spacing w:after="0"/>
        <w:ind w:right="-851"/>
        <w:rPr>
          <w:b/>
          <w:bCs/>
        </w:rPr>
      </w:pPr>
    </w:p>
    <w:p w14:paraId="7A93955F" w14:textId="77777777" w:rsidR="00D334B6" w:rsidRDefault="00D334B6" w:rsidP="003440F5">
      <w:pPr>
        <w:pStyle w:val="a4"/>
        <w:spacing w:after="0"/>
        <w:ind w:right="-851"/>
        <w:rPr>
          <w:b/>
          <w:bCs/>
        </w:rPr>
      </w:pPr>
    </w:p>
    <w:p w14:paraId="0AD64DAF" w14:textId="77777777" w:rsidR="00D334B6" w:rsidRDefault="00D334B6" w:rsidP="003440F5">
      <w:pPr>
        <w:pStyle w:val="a4"/>
        <w:spacing w:after="0"/>
        <w:ind w:right="-851"/>
        <w:rPr>
          <w:b/>
          <w:bCs/>
        </w:rPr>
        <w:sectPr w:rsidR="00D334B6" w:rsidSect="00190DE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5" w:h="16838"/>
          <w:pgMar w:top="709" w:right="1132" w:bottom="284" w:left="1276" w:header="0" w:footer="0" w:gutter="0"/>
          <w:cols w:space="720"/>
          <w:docGrid w:linePitch="299"/>
        </w:sectPr>
      </w:pPr>
    </w:p>
    <w:p w14:paraId="5A6EE2E7" w14:textId="77777777" w:rsidR="00A420F7" w:rsidRDefault="00A420F7" w:rsidP="00325445">
      <w:pPr>
        <w:pStyle w:val="ConsPlusNormal"/>
        <w:ind w:firstLine="0"/>
        <w:jc w:val="both"/>
      </w:pPr>
    </w:p>
    <w:p w14:paraId="6B0397D3" w14:textId="77777777" w:rsidR="00A420F7" w:rsidRPr="00695FB8" w:rsidRDefault="00A420F7" w:rsidP="00A420F7">
      <w:pPr>
        <w:pStyle w:val="a4"/>
        <w:spacing w:after="0"/>
        <w:ind w:left="426" w:right="-512"/>
        <w:jc w:val="right"/>
        <w:rPr>
          <w:bCs/>
        </w:rPr>
      </w:pPr>
      <w:r w:rsidRPr="00695FB8">
        <w:rPr>
          <w:bCs/>
        </w:rPr>
        <w:t>Приложение</w:t>
      </w:r>
      <w:r w:rsidR="001240C7" w:rsidRPr="00695FB8">
        <w:rPr>
          <w:bCs/>
        </w:rPr>
        <w:t xml:space="preserve"> №</w:t>
      </w:r>
      <w:r w:rsidR="00C872D0">
        <w:rPr>
          <w:bCs/>
        </w:rPr>
        <w:t>6</w:t>
      </w:r>
    </w:p>
    <w:p w14:paraId="03E466AD" w14:textId="77777777" w:rsidR="00A420F7" w:rsidRDefault="00A420F7" w:rsidP="00A420F7">
      <w:pPr>
        <w:pStyle w:val="a4"/>
        <w:spacing w:after="0"/>
        <w:ind w:left="426" w:right="-512"/>
        <w:jc w:val="right"/>
        <w:rPr>
          <w:bCs/>
        </w:rPr>
      </w:pPr>
      <w:r w:rsidRPr="00A420F7">
        <w:rPr>
          <w:bCs/>
        </w:rPr>
        <w:t xml:space="preserve">к приказу Министерства здравоохранения </w:t>
      </w:r>
    </w:p>
    <w:p w14:paraId="6C43B969" w14:textId="77777777" w:rsidR="00A420F7" w:rsidRDefault="00A420F7" w:rsidP="00A420F7">
      <w:pPr>
        <w:pStyle w:val="a4"/>
        <w:spacing w:after="0"/>
        <w:ind w:left="426" w:right="-512"/>
        <w:jc w:val="right"/>
        <w:rPr>
          <w:bCs/>
        </w:rPr>
      </w:pPr>
      <w:r w:rsidRPr="00A420F7">
        <w:rPr>
          <w:bCs/>
        </w:rPr>
        <w:t xml:space="preserve">Республики Ингушетия </w:t>
      </w:r>
    </w:p>
    <w:p w14:paraId="7D2CE4AE" w14:textId="77777777" w:rsidR="00A420F7" w:rsidRPr="00A420F7" w:rsidRDefault="00A420F7" w:rsidP="00A420F7">
      <w:pPr>
        <w:pStyle w:val="a4"/>
        <w:spacing w:after="0"/>
        <w:ind w:left="426" w:right="-512"/>
        <w:jc w:val="right"/>
        <w:rPr>
          <w:bCs/>
        </w:rPr>
      </w:pPr>
      <w:r w:rsidRPr="00A420F7">
        <w:rPr>
          <w:bCs/>
        </w:rPr>
        <w:t xml:space="preserve">№___ от «___» </w:t>
      </w:r>
      <w:r w:rsidR="00302AFA">
        <w:rPr>
          <w:bCs/>
        </w:rPr>
        <w:t>________20</w:t>
      </w:r>
      <w:r w:rsidR="00164972">
        <w:rPr>
          <w:bCs/>
        </w:rPr>
        <w:t>24</w:t>
      </w:r>
      <w:r>
        <w:rPr>
          <w:bCs/>
        </w:rPr>
        <w:t xml:space="preserve"> г.</w:t>
      </w:r>
    </w:p>
    <w:p w14:paraId="3E4DEB03" w14:textId="77777777" w:rsidR="00A420F7" w:rsidRPr="00A420F7" w:rsidRDefault="00A420F7" w:rsidP="00A420F7">
      <w:pPr>
        <w:pStyle w:val="a4"/>
        <w:spacing w:after="0"/>
        <w:ind w:left="426" w:right="-512"/>
        <w:rPr>
          <w:bCs/>
        </w:rPr>
      </w:pPr>
    </w:p>
    <w:p w14:paraId="4E3D990C" w14:textId="77777777" w:rsidR="00A420F7" w:rsidRDefault="00A420F7" w:rsidP="00A420F7">
      <w:pPr>
        <w:pStyle w:val="a4"/>
        <w:spacing w:after="0"/>
        <w:ind w:left="1080"/>
        <w:jc w:val="right"/>
        <w:rPr>
          <w:b/>
          <w:bCs/>
        </w:rPr>
      </w:pPr>
    </w:p>
    <w:p w14:paraId="2C253BB9" w14:textId="77777777" w:rsidR="00A420F7" w:rsidRDefault="00A420F7" w:rsidP="00A420F7">
      <w:pPr>
        <w:pStyle w:val="a4"/>
        <w:spacing w:after="0"/>
      </w:pPr>
    </w:p>
    <w:p w14:paraId="2B71044C" w14:textId="77777777" w:rsidR="00A420F7" w:rsidRPr="004801D2" w:rsidRDefault="00A420F7" w:rsidP="00A420F7">
      <w:pPr>
        <w:pStyle w:val="a4"/>
        <w:spacing w:after="0"/>
        <w:ind w:left="-284"/>
        <w:jc w:val="center"/>
      </w:pPr>
      <w:r w:rsidRPr="004801D2">
        <w:t>Структура заболеваний, в</w:t>
      </w:r>
      <w:r w:rsidR="00302AFA" w:rsidRPr="004801D2">
        <w:t>ыявленных в ходе профилактического осмотра и диспансеризации</w:t>
      </w:r>
      <w:r w:rsidR="008F56F3">
        <w:t>.</w:t>
      </w:r>
    </w:p>
    <w:p w14:paraId="29BE9427" w14:textId="77777777" w:rsidR="00A420F7" w:rsidRPr="004801D2" w:rsidRDefault="00A420F7" w:rsidP="00A420F7">
      <w:pPr>
        <w:pStyle w:val="a4"/>
        <w:spacing w:after="0"/>
        <w:ind w:left="-284"/>
        <w:jc w:val="center"/>
      </w:pPr>
    </w:p>
    <w:p w14:paraId="0F466D05" w14:textId="77777777" w:rsidR="00A420F7" w:rsidRPr="004801D2" w:rsidRDefault="00A420F7" w:rsidP="00A420F7">
      <w:pPr>
        <w:ind w:left="-426"/>
        <w:rPr>
          <w:sz w:val="24"/>
          <w:szCs w:val="24"/>
        </w:rPr>
      </w:pPr>
    </w:p>
    <w:tbl>
      <w:tblPr>
        <w:tblW w:w="12900" w:type="dxa"/>
        <w:tblInd w:w="1239" w:type="dxa"/>
        <w:tblLayout w:type="fixed"/>
        <w:tblLook w:val="00A0" w:firstRow="1" w:lastRow="0" w:firstColumn="1" w:lastColumn="0" w:noHBand="0" w:noVBand="0"/>
      </w:tblPr>
      <w:tblGrid>
        <w:gridCol w:w="3969"/>
        <w:gridCol w:w="2410"/>
        <w:gridCol w:w="3544"/>
        <w:gridCol w:w="2977"/>
      </w:tblGrid>
      <w:tr w:rsidR="00A420F7" w:rsidRPr="004801D2" w14:paraId="595F4425" w14:textId="77777777" w:rsidTr="00DA4720"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D10BEC" w14:textId="77777777" w:rsidR="00A420F7" w:rsidRPr="004801D2" w:rsidRDefault="00A420F7" w:rsidP="00377897">
            <w:pPr>
              <w:pStyle w:val="a4"/>
              <w:spacing w:after="0" w:line="240" w:lineRule="atLeast"/>
              <w:jc w:val="center"/>
              <w:rPr>
                <w:lang w:eastAsia="en-US"/>
              </w:rPr>
            </w:pPr>
            <w:r w:rsidRPr="004801D2">
              <w:rPr>
                <w:color w:val="000000"/>
                <w:lang w:eastAsia="en-US"/>
              </w:rPr>
              <w:t>Классы заболеваний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C30B91" w14:textId="77777777" w:rsidR="00A420F7" w:rsidRPr="004801D2" w:rsidRDefault="00A420F7" w:rsidP="0037789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4801D2">
              <w:rPr>
                <w:color w:val="000000"/>
                <w:sz w:val="24"/>
                <w:szCs w:val="24"/>
              </w:rPr>
              <w:t>Ранговое</w:t>
            </w:r>
          </w:p>
          <w:p w14:paraId="7E9F814E" w14:textId="77777777" w:rsidR="00A420F7" w:rsidRPr="004801D2" w:rsidRDefault="00A420F7" w:rsidP="0037789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801D2">
              <w:rPr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830800D" w14:textId="77777777" w:rsidR="00A420F7" w:rsidRPr="004801D2" w:rsidRDefault="00A420F7" w:rsidP="00377897">
            <w:pPr>
              <w:jc w:val="center"/>
              <w:rPr>
                <w:sz w:val="24"/>
                <w:szCs w:val="24"/>
                <w:lang w:eastAsia="en-US"/>
              </w:rPr>
            </w:pPr>
            <w:r w:rsidRPr="004801D2">
              <w:rPr>
                <w:sz w:val="24"/>
                <w:szCs w:val="24"/>
              </w:rPr>
              <w:t>Выявленные                заболевания</w:t>
            </w:r>
          </w:p>
          <w:p w14:paraId="07AD5029" w14:textId="77777777" w:rsidR="00A420F7" w:rsidRPr="004801D2" w:rsidRDefault="00A420F7" w:rsidP="0037789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4801D2">
              <w:rPr>
                <w:sz w:val="24"/>
                <w:szCs w:val="24"/>
              </w:rPr>
              <w:t>абс.ч</w:t>
            </w:r>
            <w:proofErr w:type="spellEnd"/>
            <w:proofErr w:type="gramEnd"/>
            <w:r w:rsidRPr="004801D2">
              <w:rPr>
                <w:sz w:val="24"/>
                <w:szCs w:val="24"/>
              </w:rPr>
              <w:t>, %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EE8FBC7" w14:textId="77777777" w:rsidR="00A420F7" w:rsidRPr="004801D2" w:rsidRDefault="00A420F7" w:rsidP="00377897">
            <w:pPr>
              <w:jc w:val="center"/>
              <w:rPr>
                <w:sz w:val="24"/>
                <w:szCs w:val="24"/>
              </w:rPr>
            </w:pPr>
            <w:r w:rsidRPr="004801D2">
              <w:rPr>
                <w:sz w:val="24"/>
                <w:szCs w:val="24"/>
              </w:rPr>
              <w:t>Из них впервые выявленные заболевания</w:t>
            </w:r>
          </w:p>
          <w:p w14:paraId="6B0FD4B0" w14:textId="77777777" w:rsidR="00A420F7" w:rsidRPr="004801D2" w:rsidRDefault="00A420F7" w:rsidP="0037789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4801D2">
              <w:rPr>
                <w:sz w:val="24"/>
                <w:szCs w:val="24"/>
              </w:rPr>
              <w:t>абс.ч</w:t>
            </w:r>
            <w:proofErr w:type="spellEnd"/>
            <w:proofErr w:type="gramEnd"/>
            <w:r w:rsidRPr="004801D2">
              <w:rPr>
                <w:sz w:val="24"/>
                <w:szCs w:val="24"/>
              </w:rPr>
              <w:t>, %</w:t>
            </w:r>
          </w:p>
        </w:tc>
      </w:tr>
      <w:tr w:rsidR="00A420F7" w:rsidRPr="004801D2" w14:paraId="1A1C8149" w14:textId="77777777" w:rsidTr="00DA4720"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C621F9" w14:textId="77777777" w:rsidR="00A420F7" w:rsidRPr="004801D2" w:rsidRDefault="00A420F7" w:rsidP="00377897">
            <w:pPr>
              <w:pStyle w:val="a4"/>
              <w:spacing w:after="0" w:line="240" w:lineRule="atLeast"/>
              <w:rPr>
                <w:bCs/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1221D3" w14:textId="77777777" w:rsidR="00A420F7" w:rsidRPr="004801D2" w:rsidRDefault="00A420F7" w:rsidP="00377897">
            <w:pPr>
              <w:pStyle w:val="a4"/>
              <w:spacing w:after="0" w:line="240" w:lineRule="atLeast"/>
              <w:jc w:val="center"/>
              <w:rPr>
                <w:bCs/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A889B9" w14:textId="77777777" w:rsidR="00A420F7" w:rsidRPr="004801D2" w:rsidRDefault="00A420F7" w:rsidP="00377897">
            <w:pPr>
              <w:pStyle w:val="a4"/>
              <w:spacing w:after="0" w:line="240" w:lineRule="atLeast"/>
              <w:jc w:val="center"/>
              <w:rPr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0B85187" w14:textId="77777777" w:rsidR="00A420F7" w:rsidRPr="004801D2" w:rsidRDefault="00A420F7" w:rsidP="00377897">
            <w:pPr>
              <w:pStyle w:val="a4"/>
              <w:spacing w:after="0" w:line="240" w:lineRule="atLeast"/>
              <w:jc w:val="center"/>
              <w:rPr>
                <w:bCs/>
                <w:lang w:eastAsia="en-US"/>
              </w:rPr>
            </w:pPr>
          </w:p>
        </w:tc>
      </w:tr>
      <w:tr w:rsidR="00A420F7" w:rsidRPr="004801D2" w14:paraId="5F8C13FA" w14:textId="77777777" w:rsidTr="00DA4720"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988DCF" w14:textId="77777777" w:rsidR="00A420F7" w:rsidRPr="004801D2" w:rsidRDefault="00A420F7" w:rsidP="00377897">
            <w:pPr>
              <w:pStyle w:val="a4"/>
              <w:spacing w:after="0" w:line="276" w:lineRule="auto"/>
              <w:rPr>
                <w:bCs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51232" w14:textId="77777777" w:rsidR="00A420F7" w:rsidRPr="004801D2" w:rsidRDefault="00A420F7" w:rsidP="00377897">
            <w:pPr>
              <w:pStyle w:val="a4"/>
              <w:spacing w:after="0" w:line="240" w:lineRule="atLeast"/>
              <w:jc w:val="center"/>
              <w:rPr>
                <w:bCs/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17D365" w14:textId="77777777" w:rsidR="00A420F7" w:rsidRPr="004801D2" w:rsidRDefault="00A420F7" w:rsidP="00377897">
            <w:pPr>
              <w:pStyle w:val="a4"/>
              <w:spacing w:after="0" w:line="240" w:lineRule="atLeast"/>
              <w:jc w:val="center"/>
              <w:rPr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2158B42" w14:textId="77777777" w:rsidR="00A420F7" w:rsidRPr="004801D2" w:rsidRDefault="00A420F7" w:rsidP="00377897">
            <w:pPr>
              <w:pStyle w:val="a4"/>
              <w:spacing w:after="0" w:line="240" w:lineRule="atLeast"/>
              <w:jc w:val="center"/>
              <w:rPr>
                <w:bCs/>
                <w:lang w:eastAsia="en-US"/>
              </w:rPr>
            </w:pPr>
          </w:p>
        </w:tc>
      </w:tr>
      <w:tr w:rsidR="00A420F7" w:rsidRPr="004801D2" w14:paraId="14334E7C" w14:textId="77777777" w:rsidTr="00DA4720"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E75615" w14:textId="77777777" w:rsidR="00A420F7" w:rsidRPr="004801D2" w:rsidRDefault="00A420F7" w:rsidP="00377897">
            <w:pPr>
              <w:pStyle w:val="a4"/>
              <w:spacing w:after="0" w:line="240" w:lineRule="atLeast"/>
              <w:jc w:val="both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DE2B90" w14:textId="77777777" w:rsidR="00A420F7" w:rsidRPr="004801D2" w:rsidRDefault="00A420F7" w:rsidP="00377897">
            <w:pPr>
              <w:pStyle w:val="a4"/>
              <w:spacing w:after="0" w:line="240" w:lineRule="atLeast"/>
              <w:jc w:val="center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39F52D" w14:textId="77777777" w:rsidR="00A420F7" w:rsidRPr="004801D2" w:rsidRDefault="00A420F7" w:rsidP="00377897">
            <w:pPr>
              <w:pStyle w:val="a4"/>
              <w:spacing w:after="0" w:line="240" w:lineRule="atLeast"/>
              <w:jc w:val="center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C7F8C3A" w14:textId="77777777" w:rsidR="00A420F7" w:rsidRPr="004801D2" w:rsidRDefault="00A420F7" w:rsidP="00377897">
            <w:pPr>
              <w:pStyle w:val="a4"/>
              <w:spacing w:after="0" w:line="240" w:lineRule="atLeast"/>
              <w:jc w:val="center"/>
              <w:rPr>
                <w:lang w:eastAsia="en-US"/>
              </w:rPr>
            </w:pPr>
          </w:p>
        </w:tc>
      </w:tr>
      <w:tr w:rsidR="00A420F7" w:rsidRPr="004801D2" w14:paraId="39AA234A" w14:textId="77777777" w:rsidTr="00DA4720"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56B47B" w14:textId="77777777" w:rsidR="00A420F7" w:rsidRPr="004801D2" w:rsidRDefault="00A420F7" w:rsidP="00377897">
            <w:pPr>
              <w:pStyle w:val="a4"/>
              <w:spacing w:after="0" w:line="240" w:lineRule="atLeast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568676" w14:textId="77777777" w:rsidR="00A420F7" w:rsidRPr="004801D2" w:rsidRDefault="00A420F7" w:rsidP="00377897">
            <w:pPr>
              <w:pStyle w:val="a4"/>
              <w:spacing w:after="0" w:line="240" w:lineRule="atLeast"/>
              <w:jc w:val="center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71240C" w14:textId="77777777" w:rsidR="00A420F7" w:rsidRPr="004801D2" w:rsidRDefault="00A420F7" w:rsidP="00377897">
            <w:pPr>
              <w:pStyle w:val="a4"/>
              <w:spacing w:after="0" w:line="240" w:lineRule="atLeast"/>
              <w:jc w:val="center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580CFA2" w14:textId="77777777" w:rsidR="00A420F7" w:rsidRPr="004801D2" w:rsidRDefault="00A420F7" w:rsidP="00377897">
            <w:pPr>
              <w:pStyle w:val="a4"/>
              <w:spacing w:after="0" w:line="240" w:lineRule="atLeast"/>
              <w:jc w:val="center"/>
              <w:rPr>
                <w:lang w:eastAsia="en-US"/>
              </w:rPr>
            </w:pPr>
          </w:p>
        </w:tc>
      </w:tr>
      <w:tr w:rsidR="00A420F7" w:rsidRPr="004801D2" w14:paraId="76C8561F" w14:textId="77777777" w:rsidTr="00DA4720"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189284" w14:textId="77777777" w:rsidR="00A420F7" w:rsidRPr="004801D2" w:rsidRDefault="00A420F7" w:rsidP="00377897">
            <w:pPr>
              <w:pStyle w:val="a4"/>
              <w:spacing w:after="0" w:line="240" w:lineRule="atLeast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B9BA7A" w14:textId="77777777" w:rsidR="00A420F7" w:rsidRPr="004801D2" w:rsidRDefault="00A420F7" w:rsidP="00377897">
            <w:pPr>
              <w:pStyle w:val="a4"/>
              <w:spacing w:after="0" w:line="240" w:lineRule="atLeast"/>
              <w:jc w:val="center"/>
              <w:rPr>
                <w:bCs/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33C311" w14:textId="77777777" w:rsidR="00A420F7" w:rsidRPr="004801D2" w:rsidRDefault="00A420F7" w:rsidP="00377897">
            <w:pPr>
              <w:pStyle w:val="a4"/>
              <w:spacing w:after="0" w:line="240" w:lineRule="atLeast"/>
              <w:jc w:val="center"/>
              <w:rPr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8CF60FA" w14:textId="77777777" w:rsidR="00A420F7" w:rsidRPr="004801D2" w:rsidRDefault="00A420F7" w:rsidP="00377897">
            <w:pPr>
              <w:pStyle w:val="a4"/>
              <w:spacing w:after="0" w:line="240" w:lineRule="atLeast"/>
              <w:jc w:val="center"/>
              <w:rPr>
                <w:bCs/>
                <w:lang w:eastAsia="en-US"/>
              </w:rPr>
            </w:pPr>
          </w:p>
        </w:tc>
      </w:tr>
      <w:tr w:rsidR="00A420F7" w:rsidRPr="004801D2" w14:paraId="30E4D4FB" w14:textId="77777777" w:rsidTr="00DA4720"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9CD466" w14:textId="77777777" w:rsidR="00A420F7" w:rsidRPr="004801D2" w:rsidRDefault="00A420F7" w:rsidP="00377897">
            <w:pPr>
              <w:pStyle w:val="a4"/>
              <w:spacing w:after="0" w:line="240" w:lineRule="atLeast"/>
              <w:rPr>
                <w:bCs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8D580C" w14:textId="77777777" w:rsidR="00A420F7" w:rsidRPr="004801D2" w:rsidRDefault="00A420F7" w:rsidP="00377897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779C1B" w14:textId="77777777" w:rsidR="00A420F7" w:rsidRPr="004801D2" w:rsidRDefault="00A420F7" w:rsidP="00377897">
            <w:pPr>
              <w:pStyle w:val="a4"/>
              <w:spacing w:after="0" w:line="240" w:lineRule="atLeast"/>
              <w:jc w:val="center"/>
              <w:rPr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5AC5FD2" w14:textId="77777777" w:rsidR="00A420F7" w:rsidRPr="004801D2" w:rsidRDefault="00A420F7" w:rsidP="00377897">
            <w:pPr>
              <w:pStyle w:val="a4"/>
              <w:spacing w:after="0" w:line="240" w:lineRule="atLeast"/>
              <w:jc w:val="center"/>
              <w:rPr>
                <w:bCs/>
                <w:lang w:eastAsia="en-US"/>
              </w:rPr>
            </w:pPr>
          </w:p>
        </w:tc>
      </w:tr>
      <w:tr w:rsidR="00A420F7" w:rsidRPr="004801D2" w14:paraId="5A60BA7C" w14:textId="77777777" w:rsidTr="00DA4720"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CB64EB" w14:textId="77777777" w:rsidR="00A420F7" w:rsidRPr="004801D2" w:rsidRDefault="00A420F7" w:rsidP="00377897">
            <w:pPr>
              <w:pStyle w:val="a4"/>
              <w:spacing w:after="0" w:line="240" w:lineRule="atLeast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EB6D00" w14:textId="77777777" w:rsidR="00A420F7" w:rsidRPr="004801D2" w:rsidRDefault="00A420F7" w:rsidP="00377897">
            <w:pPr>
              <w:pStyle w:val="a4"/>
              <w:spacing w:after="0"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C18CD7" w14:textId="77777777" w:rsidR="00A420F7" w:rsidRPr="004801D2" w:rsidRDefault="00A420F7" w:rsidP="00377897">
            <w:pPr>
              <w:pStyle w:val="a4"/>
              <w:spacing w:after="0" w:line="240" w:lineRule="atLeast"/>
              <w:jc w:val="center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C44E70D" w14:textId="77777777" w:rsidR="00A420F7" w:rsidRPr="004801D2" w:rsidRDefault="00A420F7" w:rsidP="00377897">
            <w:pPr>
              <w:pStyle w:val="a4"/>
              <w:spacing w:after="0" w:line="240" w:lineRule="atLeast"/>
              <w:jc w:val="center"/>
              <w:rPr>
                <w:lang w:eastAsia="en-US"/>
              </w:rPr>
            </w:pPr>
          </w:p>
        </w:tc>
      </w:tr>
      <w:tr w:rsidR="00A420F7" w:rsidRPr="004801D2" w14:paraId="6B27D6AA" w14:textId="77777777" w:rsidTr="00DA4720"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DEFBF1" w14:textId="77777777" w:rsidR="00A420F7" w:rsidRPr="004801D2" w:rsidRDefault="00A420F7" w:rsidP="00377897">
            <w:pPr>
              <w:pStyle w:val="a4"/>
              <w:spacing w:after="0" w:line="240" w:lineRule="atLeast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741EAC" w14:textId="77777777" w:rsidR="00A420F7" w:rsidRPr="004801D2" w:rsidRDefault="00A420F7" w:rsidP="00377897">
            <w:pPr>
              <w:pStyle w:val="a4"/>
              <w:spacing w:after="0" w:line="240" w:lineRule="atLeast"/>
              <w:jc w:val="center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C98952" w14:textId="77777777" w:rsidR="00A420F7" w:rsidRPr="004801D2" w:rsidRDefault="00A420F7" w:rsidP="00377897">
            <w:pPr>
              <w:pStyle w:val="a4"/>
              <w:spacing w:after="0" w:line="240" w:lineRule="atLeast"/>
              <w:jc w:val="center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FA5EAA8" w14:textId="77777777" w:rsidR="00A420F7" w:rsidRPr="004801D2" w:rsidRDefault="00A420F7" w:rsidP="00377897">
            <w:pPr>
              <w:pStyle w:val="a4"/>
              <w:spacing w:after="0" w:line="240" w:lineRule="atLeast"/>
              <w:jc w:val="center"/>
              <w:rPr>
                <w:lang w:eastAsia="en-US"/>
              </w:rPr>
            </w:pPr>
          </w:p>
        </w:tc>
      </w:tr>
      <w:tr w:rsidR="00A420F7" w:rsidRPr="004801D2" w14:paraId="11253E08" w14:textId="77777777" w:rsidTr="00DA4720"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633B54" w14:textId="77777777" w:rsidR="00A420F7" w:rsidRPr="004801D2" w:rsidRDefault="00A420F7" w:rsidP="00377897">
            <w:pPr>
              <w:pStyle w:val="a4"/>
              <w:spacing w:after="0" w:line="240" w:lineRule="atLeast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E80438" w14:textId="77777777" w:rsidR="00A420F7" w:rsidRPr="004801D2" w:rsidRDefault="00A420F7" w:rsidP="00377897">
            <w:pPr>
              <w:pStyle w:val="a4"/>
              <w:spacing w:after="0" w:line="240" w:lineRule="atLeast"/>
              <w:jc w:val="center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F6B82D" w14:textId="77777777" w:rsidR="00A420F7" w:rsidRPr="004801D2" w:rsidRDefault="00A420F7" w:rsidP="00377897">
            <w:pPr>
              <w:pStyle w:val="a4"/>
              <w:spacing w:after="0" w:line="240" w:lineRule="atLeast"/>
              <w:jc w:val="center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2047C66" w14:textId="77777777" w:rsidR="00A420F7" w:rsidRPr="004801D2" w:rsidRDefault="00A420F7" w:rsidP="00377897">
            <w:pPr>
              <w:pStyle w:val="a4"/>
              <w:spacing w:after="0" w:line="240" w:lineRule="atLeast"/>
              <w:jc w:val="center"/>
              <w:rPr>
                <w:lang w:eastAsia="en-US"/>
              </w:rPr>
            </w:pPr>
          </w:p>
        </w:tc>
      </w:tr>
      <w:tr w:rsidR="00A420F7" w:rsidRPr="004801D2" w14:paraId="308F561C" w14:textId="77777777" w:rsidTr="00DA4720"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C97EBD" w14:textId="77777777" w:rsidR="00A420F7" w:rsidRPr="004801D2" w:rsidRDefault="00A420F7" w:rsidP="00377897">
            <w:pPr>
              <w:pStyle w:val="a4"/>
              <w:spacing w:after="0" w:line="240" w:lineRule="atLeast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0FFD97" w14:textId="77777777" w:rsidR="00A420F7" w:rsidRPr="004801D2" w:rsidRDefault="00A420F7" w:rsidP="00377897">
            <w:pPr>
              <w:pStyle w:val="a4"/>
              <w:spacing w:after="0" w:line="240" w:lineRule="atLeast"/>
              <w:jc w:val="center"/>
              <w:rPr>
                <w:bCs/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805708" w14:textId="77777777" w:rsidR="00A420F7" w:rsidRPr="004801D2" w:rsidRDefault="00A420F7" w:rsidP="00377897">
            <w:pPr>
              <w:pStyle w:val="a4"/>
              <w:spacing w:after="0" w:line="240" w:lineRule="atLeast"/>
              <w:jc w:val="center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797AB32" w14:textId="77777777" w:rsidR="00A420F7" w:rsidRPr="004801D2" w:rsidRDefault="00A420F7" w:rsidP="00377897">
            <w:pPr>
              <w:pStyle w:val="a4"/>
              <w:spacing w:after="0" w:line="240" w:lineRule="atLeast"/>
              <w:jc w:val="center"/>
              <w:rPr>
                <w:lang w:eastAsia="en-US"/>
              </w:rPr>
            </w:pPr>
          </w:p>
        </w:tc>
      </w:tr>
    </w:tbl>
    <w:p w14:paraId="05E74BD0" w14:textId="77777777" w:rsidR="001775D2" w:rsidRPr="004801D2" w:rsidRDefault="001775D2" w:rsidP="001775D2">
      <w:pPr>
        <w:rPr>
          <w:sz w:val="24"/>
          <w:szCs w:val="24"/>
        </w:rPr>
      </w:pPr>
    </w:p>
    <w:p w14:paraId="155423A9" w14:textId="77777777" w:rsidR="001775D2" w:rsidRPr="004801D2" w:rsidRDefault="001775D2" w:rsidP="001775D2">
      <w:pPr>
        <w:rPr>
          <w:sz w:val="24"/>
          <w:szCs w:val="24"/>
        </w:rPr>
      </w:pPr>
      <w:r w:rsidRPr="004801D2">
        <w:rPr>
          <w:sz w:val="24"/>
          <w:szCs w:val="24"/>
        </w:rPr>
        <w:t xml:space="preserve"> Главный врач _______/_______________</w:t>
      </w:r>
    </w:p>
    <w:p w14:paraId="57E8CD9B" w14:textId="77777777" w:rsidR="001D5792" w:rsidRPr="004801D2" w:rsidRDefault="001775D2" w:rsidP="00325445">
      <w:pPr>
        <w:rPr>
          <w:b/>
          <w:bCs/>
          <w:sz w:val="24"/>
          <w:szCs w:val="24"/>
        </w:rPr>
      </w:pPr>
      <w:r w:rsidRPr="004801D2">
        <w:rPr>
          <w:sz w:val="24"/>
          <w:szCs w:val="24"/>
        </w:rPr>
        <w:t xml:space="preserve"> Исполнитель _______/_______________, </w:t>
      </w:r>
      <w:proofErr w:type="spellStart"/>
      <w:r w:rsidRPr="004801D2">
        <w:rPr>
          <w:sz w:val="24"/>
          <w:szCs w:val="24"/>
        </w:rPr>
        <w:t>конт</w:t>
      </w:r>
      <w:proofErr w:type="spellEnd"/>
      <w:r w:rsidRPr="004801D2">
        <w:rPr>
          <w:sz w:val="24"/>
          <w:szCs w:val="24"/>
        </w:rPr>
        <w:t>. тел. ____________</w:t>
      </w:r>
    </w:p>
    <w:p w14:paraId="19248A87" w14:textId="77777777" w:rsidR="005F316F" w:rsidRPr="004801D2" w:rsidRDefault="005F316F" w:rsidP="001D5792">
      <w:pPr>
        <w:pStyle w:val="a4"/>
        <w:spacing w:after="0"/>
      </w:pPr>
    </w:p>
    <w:sectPr w:rsidR="005F316F" w:rsidRPr="004801D2" w:rsidSect="00190DE0">
      <w:headerReference w:type="even" r:id="rId16"/>
      <w:headerReference w:type="default" r:id="rId17"/>
      <w:pgSz w:w="16838" w:h="11905" w:orient="landscape"/>
      <w:pgMar w:top="851" w:right="1134" w:bottom="1701" w:left="3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1B18F" w14:textId="77777777" w:rsidR="00190DE0" w:rsidRDefault="00190DE0" w:rsidP="00823924">
      <w:r>
        <w:separator/>
      </w:r>
    </w:p>
  </w:endnote>
  <w:endnote w:type="continuationSeparator" w:id="0">
    <w:p w14:paraId="44C01106" w14:textId="77777777" w:rsidR="00190DE0" w:rsidRDefault="00190DE0" w:rsidP="00823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4EF39" w14:textId="77777777" w:rsidR="00377897" w:rsidRDefault="00377897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0884F" w14:textId="77777777" w:rsidR="00377897" w:rsidRDefault="0037789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EA040" w14:textId="77777777" w:rsidR="00377897" w:rsidRDefault="0037789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3E50C" w14:textId="77777777" w:rsidR="00190DE0" w:rsidRDefault="00190DE0" w:rsidP="00823924">
      <w:r>
        <w:separator/>
      </w:r>
    </w:p>
  </w:footnote>
  <w:footnote w:type="continuationSeparator" w:id="0">
    <w:p w14:paraId="1B86E869" w14:textId="77777777" w:rsidR="00190DE0" w:rsidRDefault="00190DE0" w:rsidP="00823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EAD9C" w14:textId="77777777" w:rsidR="00377897" w:rsidRDefault="0037789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3DDE2" w14:textId="77777777" w:rsidR="00377897" w:rsidRDefault="00377897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FD01D" w14:textId="77777777" w:rsidR="00377897" w:rsidRDefault="00377897">
    <w:pPr>
      <w:pStyle w:val="ab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34C3F" w14:textId="77777777" w:rsidR="00377897" w:rsidRDefault="0099094F" w:rsidP="00704D4F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377897"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F80C0E3" w14:textId="77777777" w:rsidR="00377897" w:rsidRDefault="00377897">
    <w:pPr>
      <w:pStyle w:val="ab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1530915"/>
    </w:sdtPr>
    <w:sdtEndPr>
      <w:rPr>
        <w:rFonts w:ascii="Times New Roman" w:hAnsi="Times New Roman"/>
        <w:sz w:val="24"/>
      </w:rPr>
    </w:sdtEndPr>
    <w:sdtContent>
      <w:p w14:paraId="3A402421" w14:textId="77777777" w:rsidR="00377897" w:rsidRPr="00796F3B" w:rsidRDefault="00000000" w:rsidP="00E57962">
        <w:pPr>
          <w:pStyle w:val="ab"/>
          <w:rPr>
            <w:rFonts w:ascii="Times New Roman" w:hAnsi="Times New Roman"/>
            <w:sz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241D1"/>
    <w:multiLevelType w:val="hybridMultilevel"/>
    <w:tmpl w:val="C504A4E0"/>
    <w:lvl w:ilvl="0" w:tplc="FE968F1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063A50"/>
    <w:multiLevelType w:val="multilevel"/>
    <w:tmpl w:val="5FE8AF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70748546">
    <w:abstractNumId w:val="1"/>
  </w:num>
  <w:num w:numId="2" w16cid:durableId="81882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FD7"/>
    <w:rsid w:val="00000F01"/>
    <w:rsid w:val="00003257"/>
    <w:rsid w:val="0000514A"/>
    <w:rsid w:val="00006C6C"/>
    <w:rsid w:val="00017332"/>
    <w:rsid w:val="00025E8E"/>
    <w:rsid w:val="00027775"/>
    <w:rsid w:val="0003689A"/>
    <w:rsid w:val="0003720C"/>
    <w:rsid w:val="0003796C"/>
    <w:rsid w:val="00042DFA"/>
    <w:rsid w:val="0004512C"/>
    <w:rsid w:val="00051E6A"/>
    <w:rsid w:val="000618B3"/>
    <w:rsid w:val="00062E6F"/>
    <w:rsid w:val="00064A95"/>
    <w:rsid w:val="00065056"/>
    <w:rsid w:val="000674A9"/>
    <w:rsid w:val="00067A0D"/>
    <w:rsid w:val="0008159D"/>
    <w:rsid w:val="00081C48"/>
    <w:rsid w:val="00083FB0"/>
    <w:rsid w:val="00086ED7"/>
    <w:rsid w:val="00093484"/>
    <w:rsid w:val="0009623D"/>
    <w:rsid w:val="000A2372"/>
    <w:rsid w:val="000A38D6"/>
    <w:rsid w:val="000A745F"/>
    <w:rsid w:val="000A75D9"/>
    <w:rsid w:val="000B153F"/>
    <w:rsid w:val="000B38AB"/>
    <w:rsid w:val="000B4B40"/>
    <w:rsid w:val="000C525A"/>
    <w:rsid w:val="000D1EF6"/>
    <w:rsid w:val="000D4D52"/>
    <w:rsid w:val="000E0498"/>
    <w:rsid w:val="000E2E56"/>
    <w:rsid w:val="000E3D27"/>
    <w:rsid w:val="000E4588"/>
    <w:rsid w:val="00106085"/>
    <w:rsid w:val="0011168C"/>
    <w:rsid w:val="00112B46"/>
    <w:rsid w:val="001149B7"/>
    <w:rsid w:val="0011766E"/>
    <w:rsid w:val="00117F6F"/>
    <w:rsid w:val="001240C7"/>
    <w:rsid w:val="0012423E"/>
    <w:rsid w:val="00126FD7"/>
    <w:rsid w:val="00135306"/>
    <w:rsid w:val="00144642"/>
    <w:rsid w:val="00145B5C"/>
    <w:rsid w:val="00151457"/>
    <w:rsid w:val="001534CE"/>
    <w:rsid w:val="00153BA4"/>
    <w:rsid w:val="001565DB"/>
    <w:rsid w:val="0016192C"/>
    <w:rsid w:val="0016473C"/>
    <w:rsid w:val="00164972"/>
    <w:rsid w:val="0017173F"/>
    <w:rsid w:val="00172173"/>
    <w:rsid w:val="00175568"/>
    <w:rsid w:val="00175902"/>
    <w:rsid w:val="001775D2"/>
    <w:rsid w:val="00177B6C"/>
    <w:rsid w:val="00177F6F"/>
    <w:rsid w:val="00190AD5"/>
    <w:rsid w:val="00190DE0"/>
    <w:rsid w:val="001912DD"/>
    <w:rsid w:val="0019151F"/>
    <w:rsid w:val="00192BFB"/>
    <w:rsid w:val="001953DA"/>
    <w:rsid w:val="00195ABC"/>
    <w:rsid w:val="001A0ECA"/>
    <w:rsid w:val="001A48EB"/>
    <w:rsid w:val="001A6380"/>
    <w:rsid w:val="001A6DEC"/>
    <w:rsid w:val="001A70A5"/>
    <w:rsid w:val="001B07F4"/>
    <w:rsid w:val="001B3ECF"/>
    <w:rsid w:val="001C2008"/>
    <w:rsid w:val="001C722E"/>
    <w:rsid w:val="001D0A5B"/>
    <w:rsid w:val="001D5108"/>
    <w:rsid w:val="001D523B"/>
    <w:rsid w:val="001D5792"/>
    <w:rsid w:val="001E187E"/>
    <w:rsid w:val="001F083C"/>
    <w:rsid w:val="001F48A0"/>
    <w:rsid w:val="001F4F67"/>
    <w:rsid w:val="001F5F10"/>
    <w:rsid w:val="00203D45"/>
    <w:rsid w:val="00206825"/>
    <w:rsid w:val="00212491"/>
    <w:rsid w:val="00213E01"/>
    <w:rsid w:val="00217B20"/>
    <w:rsid w:val="00221280"/>
    <w:rsid w:val="00221E1B"/>
    <w:rsid w:val="00223A6D"/>
    <w:rsid w:val="00231205"/>
    <w:rsid w:val="00237F55"/>
    <w:rsid w:val="00246FA5"/>
    <w:rsid w:val="00250279"/>
    <w:rsid w:val="00252261"/>
    <w:rsid w:val="00254555"/>
    <w:rsid w:val="00257C26"/>
    <w:rsid w:val="002617CE"/>
    <w:rsid w:val="002627B5"/>
    <w:rsid w:val="002631B6"/>
    <w:rsid w:val="002635A0"/>
    <w:rsid w:val="002669D7"/>
    <w:rsid w:val="0027195D"/>
    <w:rsid w:val="00273586"/>
    <w:rsid w:val="00276A52"/>
    <w:rsid w:val="00283433"/>
    <w:rsid w:val="00283B1B"/>
    <w:rsid w:val="002879BA"/>
    <w:rsid w:val="0029058C"/>
    <w:rsid w:val="0029061B"/>
    <w:rsid w:val="00292E93"/>
    <w:rsid w:val="002947A6"/>
    <w:rsid w:val="00295542"/>
    <w:rsid w:val="002A37F8"/>
    <w:rsid w:val="002A3E64"/>
    <w:rsid w:val="002A5C7C"/>
    <w:rsid w:val="002A5EF3"/>
    <w:rsid w:val="002B0A8D"/>
    <w:rsid w:val="002B1AED"/>
    <w:rsid w:val="002C19A4"/>
    <w:rsid w:val="002C5A07"/>
    <w:rsid w:val="002C6606"/>
    <w:rsid w:val="002D55DC"/>
    <w:rsid w:val="002D6407"/>
    <w:rsid w:val="002D6870"/>
    <w:rsid w:val="002D7789"/>
    <w:rsid w:val="002E1847"/>
    <w:rsid w:val="002E215E"/>
    <w:rsid w:val="002E3210"/>
    <w:rsid w:val="002E4483"/>
    <w:rsid w:val="002E6ED7"/>
    <w:rsid w:val="002F06D4"/>
    <w:rsid w:val="002F1A66"/>
    <w:rsid w:val="002F27BF"/>
    <w:rsid w:val="002F3EEF"/>
    <w:rsid w:val="002F5A67"/>
    <w:rsid w:val="002F5B32"/>
    <w:rsid w:val="00300EF5"/>
    <w:rsid w:val="00301E29"/>
    <w:rsid w:val="00302AFA"/>
    <w:rsid w:val="003031CE"/>
    <w:rsid w:val="0030358E"/>
    <w:rsid w:val="00304608"/>
    <w:rsid w:val="00306A63"/>
    <w:rsid w:val="00307FD1"/>
    <w:rsid w:val="00310170"/>
    <w:rsid w:val="003110DF"/>
    <w:rsid w:val="00311734"/>
    <w:rsid w:val="003164C3"/>
    <w:rsid w:val="00317A89"/>
    <w:rsid w:val="00320C39"/>
    <w:rsid w:val="00321D9B"/>
    <w:rsid w:val="0032393C"/>
    <w:rsid w:val="00325445"/>
    <w:rsid w:val="00330C53"/>
    <w:rsid w:val="0033250A"/>
    <w:rsid w:val="003350D9"/>
    <w:rsid w:val="003377E7"/>
    <w:rsid w:val="00341451"/>
    <w:rsid w:val="00341643"/>
    <w:rsid w:val="00343119"/>
    <w:rsid w:val="003440F5"/>
    <w:rsid w:val="003455E7"/>
    <w:rsid w:val="00345D55"/>
    <w:rsid w:val="003462A9"/>
    <w:rsid w:val="0034681E"/>
    <w:rsid w:val="00351D5C"/>
    <w:rsid w:val="00354593"/>
    <w:rsid w:val="003631FD"/>
    <w:rsid w:val="00363230"/>
    <w:rsid w:val="00363D28"/>
    <w:rsid w:val="0036540F"/>
    <w:rsid w:val="00366B7D"/>
    <w:rsid w:val="003710CD"/>
    <w:rsid w:val="00373E29"/>
    <w:rsid w:val="00375A1E"/>
    <w:rsid w:val="00376494"/>
    <w:rsid w:val="00376633"/>
    <w:rsid w:val="00377897"/>
    <w:rsid w:val="00380888"/>
    <w:rsid w:val="00380AD8"/>
    <w:rsid w:val="003913FA"/>
    <w:rsid w:val="00396339"/>
    <w:rsid w:val="003A1D13"/>
    <w:rsid w:val="003A1FD6"/>
    <w:rsid w:val="003A2AA6"/>
    <w:rsid w:val="003A4712"/>
    <w:rsid w:val="003A722B"/>
    <w:rsid w:val="003A7F9A"/>
    <w:rsid w:val="003B03AB"/>
    <w:rsid w:val="003B31FF"/>
    <w:rsid w:val="003B33C8"/>
    <w:rsid w:val="003B3539"/>
    <w:rsid w:val="003B6C36"/>
    <w:rsid w:val="003C62D6"/>
    <w:rsid w:val="003C7AD7"/>
    <w:rsid w:val="003C7F20"/>
    <w:rsid w:val="003D3377"/>
    <w:rsid w:val="003D4207"/>
    <w:rsid w:val="003D5DB4"/>
    <w:rsid w:val="003D7C54"/>
    <w:rsid w:val="003E1045"/>
    <w:rsid w:val="003E5366"/>
    <w:rsid w:val="003E6791"/>
    <w:rsid w:val="003E69F8"/>
    <w:rsid w:val="003F0D42"/>
    <w:rsid w:val="003F6026"/>
    <w:rsid w:val="003F7302"/>
    <w:rsid w:val="003F7B91"/>
    <w:rsid w:val="00410E13"/>
    <w:rsid w:val="004124D2"/>
    <w:rsid w:val="00412878"/>
    <w:rsid w:val="004132BC"/>
    <w:rsid w:val="004146D8"/>
    <w:rsid w:val="00416AEC"/>
    <w:rsid w:val="00420E57"/>
    <w:rsid w:val="00421131"/>
    <w:rsid w:val="0042321A"/>
    <w:rsid w:val="00424E9D"/>
    <w:rsid w:val="00425E2F"/>
    <w:rsid w:val="00426435"/>
    <w:rsid w:val="004319B0"/>
    <w:rsid w:val="00431AFE"/>
    <w:rsid w:val="00433C0F"/>
    <w:rsid w:val="004354BC"/>
    <w:rsid w:val="00436711"/>
    <w:rsid w:val="00437184"/>
    <w:rsid w:val="004425B0"/>
    <w:rsid w:val="00442ACF"/>
    <w:rsid w:val="00443AFF"/>
    <w:rsid w:val="00451499"/>
    <w:rsid w:val="00452BE9"/>
    <w:rsid w:val="0045498E"/>
    <w:rsid w:val="00454B17"/>
    <w:rsid w:val="0045597D"/>
    <w:rsid w:val="00456A62"/>
    <w:rsid w:val="00461A9A"/>
    <w:rsid w:val="004670E5"/>
    <w:rsid w:val="00473D90"/>
    <w:rsid w:val="00475A01"/>
    <w:rsid w:val="004801D2"/>
    <w:rsid w:val="00480479"/>
    <w:rsid w:val="00483531"/>
    <w:rsid w:val="00484EED"/>
    <w:rsid w:val="00486A9A"/>
    <w:rsid w:val="004905F5"/>
    <w:rsid w:val="00490F13"/>
    <w:rsid w:val="00494428"/>
    <w:rsid w:val="00494658"/>
    <w:rsid w:val="00496995"/>
    <w:rsid w:val="004A0F88"/>
    <w:rsid w:val="004A1145"/>
    <w:rsid w:val="004A512D"/>
    <w:rsid w:val="004B2C03"/>
    <w:rsid w:val="004B4644"/>
    <w:rsid w:val="004B7B27"/>
    <w:rsid w:val="004C2AE5"/>
    <w:rsid w:val="004D2581"/>
    <w:rsid w:val="004D4975"/>
    <w:rsid w:val="004D56AA"/>
    <w:rsid w:val="004E1F20"/>
    <w:rsid w:val="004E1F88"/>
    <w:rsid w:val="004E3F29"/>
    <w:rsid w:val="004F26CB"/>
    <w:rsid w:val="004F2739"/>
    <w:rsid w:val="00511844"/>
    <w:rsid w:val="00514453"/>
    <w:rsid w:val="00514867"/>
    <w:rsid w:val="0051653C"/>
    <w:rsid w:val="00520013"/>
    <w:rsid w:val="005248C8"/>
    <w:rsid w:val="00525D36"/>
    <w:rsid w:val="005268ED"/>
    <w:rsid w:val="005276A7"/>
    <w:rsid w:val="0053228A"/>
    <w:rsid w:val="005326E7"/>
    <w:rsid w:val="00532FAB"/>
    <w:rsid w:val="00534291"/>
    <w:rsid w:val="0053568F"/>
    <w:rsid w:val="0053574B"/>
    <w:rsid w:val="00536A9C"/>
    <w:rsid w:val="00540648"/>
    <w:rsid w:val="00540DFF"/>
    <w:rsid w:val="00544A67"/>
    <w:rsid w:val="00550AC2"/>
    <w:rsid w:val="00551C42"/>
    <w:rsid w:val="00553A03"/>
    <w:rsid w:val="00553D54"/>
    <w:rsid w:val="00554AB9"/>
    <w:rsid w:val="00557946"/>
    <w:rsid w:val="00557C17"/>
    <w:rsid w:val="00560D97"/>
    <w:rsid w:val="00562173"/>
    <w:rsid w:val="00570A2A"/>
    <w:rsid w:val="00572601"/>
    <w:rsid w:val="00574CB5"/>
    <w:rsid w:val="005858B1"/>
    <w:rsid w:val="005A0859"/>
    <w:rsid w:val="005A0AA2"/>
    <w:rsid w:val="005A1790"/>
    <w:rsid w:val="005A365A"/>
    <w:rsid w:val="005A6464"/>
    <w:rsid w:val="005A64AE"/>
    <w:rsid w:val="005B4007"/>
    <w:rsid w:val="005B4D41"/>
    <w:rsid w:val="005B7240"/>
    <w:rsid w:val="005B7BB6"/>
    <w:rsid w:val="005C0895"/>
    <w:rsid w:val="005C207C"/>
    <w:rsid w:val="005C2B30"/>
    <w:rsid w:val="005C37AA"/>
    <w:rsid w:val="005C42B9"/>
    <w:rsid w:val="005C4869"/>
    <w:rsid w:val="005C7954"/>
    <w:rsid w:val="005D262B"/>
    <w:rsid w:val="005E0530"/>
    <w:rsid w:val="005E489A"/>
    <w:rsid w:val="005F007B"/>
    <w:rsid w:val="005F0995"/>
    <w:rsid w:val="005F1ED7"/>
    <w:rsid w:val="005F316F"/>
    <w:rsid w:val="005F7031"/>
    <w:rsid w:val="00604CC9"/>
    <w:rsid w:val="006058C1"/>
    <w:rsid w:val="00606F2F"/>
    <w:rsid w:val="0061125A"/>
    <w:rsid w:val="00612FFD"/>
    <w:rsid w:val="00620213"/>
    <w:rsid w:val="006217C3"/>
    <w:rsid w:val="00621B10"/>
    <w:rsid w:val="006228D7"/>
    <w:rsid w:val="00623534"/>
    <w:rsid w:val="0062469A"/>
    <w:rsid w:val="0062702F"/>
    <w:rsid w:val="00627FB6"/>
    <w:rsid w:val="0063095E"/>
    <w:rsid w:val="006362D2"/>
    <w:rsid w:val="00637745"/>
    <w:rsid w:val="00653C18"/>
    <w:rsid w:val="0065646C"/>
    <w:rsid w:val="00657616"/>
    <w:rsid w:val="00661CEF"/>
    <w:rsid w:val="00661FD9"/>
    <w:rsid w:val="00664248"/>
    <w:rsid w:val="006665C1"/>
    <w:rsid w:val="00667AE4"/>
    <w:rsid w:val="00670A57"/>
    <w:rsid w:val="00674FE6"/>
    <w:rsid w:val="00685B11"/>
    <w:rsid w:val="00685DB0"/>
    <w:rsid w:val="00686EA9"/>
    <w:rsid w:val="00692DB9"/>
    <w:rsid w:val="00694DB1"/>
    <w:rsid w:val="00694E43"/>
    <w:rsid w:val="0069516C"/>
    <w:rsid w:val="00695FB8"/>
    <w:rsid w:val="006A0575"/>
    <w:rsid w:val="006A0DF6"/>
    <w:rsid w:val="006A5874"/>
    <w:rsid w:val="006A62C3"/>
    <w:rsid w:val="006A7019"/>
    <w:rsid w:val="006B0AF3"/>
    <w:rsid w:val="006B0D7A"/>
    <w:rsid w:val="006B7727"/>
    <w:rsid w:val="006C4629"/>
    <w:rsid w:val="006D3497"/>
    <w:rsid w:val="006D5588"/>
    <w:rsid w:val="006E2707"/>
    <w:rsid w:val="006E30E8"/>
    <w:rsid w:val="006F4C84"/>
    <w:rsid w:val="006F5932"/>
    <w:rsid w:val="006F7192"/>
    <w:rsid w:val="0070158F"/>
    <w:rsid w:val="007037D5"/>
    <w:rsid w:val="00704D4F"/>
    <w:rsid w:val="00705400"/>
    <w:rsid w:val="00711F01"/>
    <w:rsid w:val="00715135"/>
    <w:rsid w:val="00716B9A"/>
    <w:rsid w:val="00721560"/>
    <w:rsid w:val="00722EE0"/>
    <w:rsid w:val="00724DC0"/>
    <w:rsid w:val="00731115"/>
    <w:rsid w:val="00732DDC"/>
    <w:rsid w:val="0073523B"/>
    <w:rsid w:val="007357FE"/>
    <w:rsid w:val="00735D47"/>
    <w:rsid w:val="00736188"/>
    <w:rsid w:val="00737DBD"/>
    <w:rsid w:val="007400E5"/>
    <w:rsid w:val="00740435"/>
    <w:rsid w:val="00740FFE"/>
    <w:rsid w:val="00742DF3"/>
    <w:rsid w:val="007435C1"/>
    <w:rsid w:val="00746CF1"/>
    <w:rsid w:val="0074781C"/>
    <w:rsid w:val="0075037C"/>
    <w:rsid w:val="00750912"/>
    <w:rsid w:val="00751A3D"/>
    <w:rsid w:val="00756636"/>
    <w:rsid w:val="00757A75"/>
    <w:rsid w:val="007703AA"/>
    <w:rsid w:val="00773F31"/>
    <w:rsid w:val="00774069"/>
    <w:rsid w:val="00780310"/>
    <w:rsid w:val="007874F8"/>
    <w:rsid w:val="00791AAC"/>
    <w:rsid w:val="00792ABD"/>
    <w:rsid w:val="007965C9"/>
    <w:rsid w:val="0079748E"/>
    <w:rsid w:val="00797B4C"/>
    <w:rsid w:val="007A0A1E"/>
    <w:rsid w:val="007A0E79"/>
    <w:rsid w:val="007A32C6"/>
    <w:rsid w:val="007A5F7B"/>
    <w:rsid w:val="007A7051"/>
    <w:rsid w:val="007A750B"/>
    <w:rsid w:val="007B30C8"/>
    <w:rsid w:val="007B3E47"/>
    <w:rsid w:val="007B674B"/>
    <w:rsid w:val="007C1959"/>
    <w:rsid w:val="007C2FB3"/>
    <w:rsid w:val="007C733A"/>
    <w:rsid w:val="007C771D"/>
    <w:rsid w:val="007D0B11"/>
    <w:rsid w:val="007D25E2"/>
    <w:rsid w:val="007D4865"/>
    <w:rsid w:val="007D7C5B"/>
    <w:rsid w:val="007E0D53"/>
    <w:rsid w:val="007E212B"/>
    <w:rsid w:val="007E222D"/>
    <w:rsid w:val="007E2272"/>
    <w:rsid w:val="007E7A1F"/>
    <w:rsid w:val="007F061C"/>
    <w:rsid w:val="007F3710"/>
    <w:rsid w:val="007F490C"/>
    <w:rsid w:val="007F63F2"/>
    <w:rsid w:val="00802B98"/>
    <w:rsid w:val="008043AB"/>
    <w:rsid w:val="00807D4E"/>
    <w:rsid w:val="00810E19"/>
    <w:rsid w:val="00811311"/>
    <w:rsid w:val="008146BF"/>
    <w:rsid w:val="0082122E"/>
    <w:rsid w:val="00823924"/>
    <w:rsid w:val="00824051"/>
    <w:rsid w:val="00831A52"/>
    <w:rsid w:val="00835C48"/>
    <w:rsid w:val="0083675B"/>
    <w:rsid w:val="00845F77"/>
    <w:rsid w:val="00847740"/>
    <w:rsid w:val="00851006"/>
    <w:rsid w:val="00860EB0"/>
    <w:rsid w:val="00863E05"/>
    <w:rsid w:val="00867A57"/>
    <w:rsid w:val="00870770"/>
    <w:rsid w:val="00870A41"/>
    <w:rsid w:val="00872EED"/>
    <w:rsid w:val="008748D8"/>
    <w:rsid w:val="008772CE"/>
    <w:rsid w:val="00881D40"/>
    <w:rsid w:val="0088403C"/>
    <w:rsid w:val="008853E3"/>
    <w:rsid w:val="0088629F"/>
    <w:rsid w:val="008867C0"/>
    <w:rsid w:val="00887EEB"/>
    <w:rsid w:val="00897DB0"/>
    <w:rsid w:val="008A242D"/>
    <w:rsid w:val="008A45AC"/>
    <w:rsid w:val="008B123A"/>
    <w:rsid w:val="008B1425"/>
    <w:rsid w:val="008B27AC"/>
    <w:rsid w:val="008B37CF"/>
    <w:rsid w:val="008B4252"/>
    <w:rsid w:val="008B4ADF"/>
    <w:rsid w:val="008D3266"/>
    <w:rsid w:val="008D67CF"/>
    <w:rsid w:val="008F0579"/>
    <w:rsid w:val="008F2237"/>
    <w:rsid w:val="008F2405"/>
    <w:rsid w:val="008F3CB1"/>
    <w:rsid w:val="008F4CDF"/>
    <w:rsid w:val="008F56F3"/>
    <w:rsid w:val="008F5F9E"/>
    <w:rsid w:val="00900285"/>
    <w:rsid w:val="009014AF"/>
    <w:rsid w:val="00901C70"/>
    <w:rsid w:val="00903AF3"/>
    <w:rsid w:val="00904DEA"/>
    <w:rsid w:val="00904F1C"/>
    <w:rsid w:val="00906391"/>
    <w:rsid w:val="00907034"/>
    <w:rsid w:val="00915EF8"/>
    <w:rsid w:val="0091667E"/>
    <w:rsid w:val="0091712C"/>
    <w:rsid w:val="0091728E"/>
    <w:rsid w:val="00921F4E"/>
    <w:rsid w:val="00923930"/>
    <w:rsid w:val="0092476E"/>
    <w:rsid w:val="00930348"/>
    <w:rsid w:val="0093115C"/>
    <w:rsid w:val="00934985"/>
    <w:rsid w:val="00934BD3"/>
    <w:rsid w:val="009363D6"/>
    <w:rsid w:val="00941B06"/>
    <w:rsid w:val="00943EFE"/>
    <w:rsid w:val="0095023F"/>
    <w:rsid w:val="00952153"/>
    <w:rsid w:val="0095217E"/>
    <w:rsid w:val="00953887"/>
    <w:rsid w:val="00954073"/>
    <w:rsid w:val="00954A95"/>
    <w:rsid w:val="00954E47"/>
    <w:rsid w:val="009563C5"/>
    <w:rsid w:val="00960CEF"/>
    <w:rsid w:val="00960E09"/>
    <w:rsid w:val="00961067"/>
    <w:rsid w:val="009622A6"/>
    <w:rsid w:val="00964E84"/>
    <w:rsid w:val="009663C1"/>
    <w:rsid w:val="00971CF6"/>
    <w:rsid w:val="0097233D"/>
    <w:rsid w:val="00977866"/>
    <w:rsid w:val="009808A5"/>
    <w:rsid w:val="00980C75"/>
    <w:rsid w:val="00981741"/>
    <w:rsid w:val="009856D4"/>
    <w:rsid w:val="0099094F"/>
    <w:rsid w:val="00993154"/>
    <w:rsid w:val="00996DBD"/>
    <w:rsid w:val="009A0831"/>
    <w:rsid w:val="009A0D9D"/>
    <w:rsid w:val="009A653F"/>
    <w:rsid w:val="009A739B"/>
    <w:rsid w:val="009B0B2B"/>
    <w:rsid w:val="009B2BC8"/>
    <w:rsid w:val="009B5ABA"/>
    <w:rsid w:val="009C03A7"/>
    <w:rsid w:val="009C0C39"/>
    <w:rsid w:val="009C257B"/>
    <w:rsid w:val="009C4C1B"/>
    <w:rsid w:val="009C569F"/>
    <w:rsid w:val="009C593E"/>
    <w:rsid w:val="009D08E6"/>
    <w:rsid w:val="009D5A1F"/>
    <w:rsid w:val="009D5A81"/>
    <w:rsid w:val="009E05B3"/>
    <w:rsid w:val="009E2CB0"/>
    <w:rsid w:val="009E3548"/>
    <w:rsid w:val="009F11A2"/>
    <w:rsid w:val="009F7397"/>
    <w:rsid w:val="00A00FBC"/>
    <w:rsid w:val="00A042CA"/>
    <w:rsid w:val="00A07143"/>
    <w:rsid w:val="00A10D8B"/>
    <w:rsid w:val="00A14330"/>
    <w:rsid w:val="00A14832"/>
    <w:rsid w:val="00A16BB7"/>
    <w:rsid w:val="00A17B13"/>
    <w:rsid w:val="00A17BEC"/>
    <w:rsid w:val="00A2034B"/>
    <w:rsid w:val="00A26716"/>
    <w:rsid w:val="00A267CD"/>
    <w:rsid w:val="00A270A9"/>
    <w:rsid w:val="00A30F9E"/>
    <w:rsid w:val="00A3141A"/>
    <w:rsid w:val="00A31748"/>
    <w:rsid w:val="00A335A7"/>
    <w:rsid w:val="00A3458C"/>
    <w:rsid w:val="00A368D7"/>
    <w:rsid w:val="00A36F9F"/>
    <w:rsid w:val="00A409C6"/>
    <w:rsid w:val="00A420F7"/>
    <w:rsid w:val="00A43001"/>
    <w:rsid w:val="00A44EEA"/>
    <w:rsid w:val="00A4521A"/>
    <w:rsid w:val="00A4683C"/>
    <w:rsid w:val="00A473CA"/>
    <w:rsid w:val="00A60483"/>
    <w:rsid w:val="00A613C2"/>
    <w:rsid w:val="00A665DB"/>
    <w:rsid w:val="00A701AC"/>
    <w:rsid w:val="00A74834"/>
    <w:rsid w:val="00A749E0"/>
    <w:rsid w:val="00A77709"/>
    <w:rsid w:val="00A82A41"/>
    <w:rsid w:val="00A84284"/>
    <w:rsid w:val="00A846B3"/>
    <w:rsid w:val="00A86F80"/>
    <w:rsid w:val="00A87185"/>
    <w:rsid w:val="00A901D1"/>
    <w:rsid w:val="00A92D23"/>
    <w:rsid w:val="00A959DE"/>
    <w:rsid w:val="00A96123"/>
    <w:rsid w:val="00AA1AE7"/>
    <w:rsid w:val="00AB0109"/>
    <w:rsid w:val="00AB5F62"/>
    <w:rsid w:val="00AC21A5"/>
    <w:rsid w:val="00AC4ADC"/>
    <w:rsid w:val="00AC4BA7"/>
    <w:rsid w:val="00AD21EE"/>
    <w:rsid w:val="00AD2A19"/>
    <w:rsid w:val="00AD6E24"/>
    <w:rsid w:val="00AE0A10"/>
    <w:rsid w:val="00AE4B63"/>
    <w:rsid w:val="00AE72D1"/>
    <w:rsid w:val="00AE7F58"/>
    <w:rsid w:val="00AF0B35"/>
    <w:rsid w:val="00AF3436"/>
    <w:rsid w:val="00AF684D"/>
    <w:rsid w:val="00B02D18"/>
    <w:rsid w:val="00B04D42"/>
    <w:rsid w:val="00B12E66"/>
    <w:rsid w:val="00B137E2"/>
    <w:rsid w:val="00B21A38"/>
    <w:rsid w:val="00B26A36"/>
    <w:rsid w:val="00B3044F"/>
    <w:rsid w:val="00B3468D"/>
    <w:rsid w:val="00B348EC"/>
    <w:rsid w:val="00B34990"/>
    <w:rsid w:val="00B352BB"/>
    <w:rsid w:val="00B44469"/>
    <w:rsid w:val="00B45936"/>
    <w:rsid w:val="00B46CD2"/>
    <w:rsid w:val="00B5100E"/>
    <w:rsid w:val="00B5126A"/>
    <w:rsid w:val="00B51986"/>
    <w:rsid w:val="00B619E0"/>
    <w:rsid w:val="00B663AD"/>
    <w:rsid w:val="00B70867"/>
    <w:rsid w:val="00B71E5F"/>
    <w:rsid w:val="00B81A98"/>
    <w:rsid w:val="00B82E85"/>
    <w:rsid w:val="00B83FF8"/>
    <w:rsid w:val="00B84939"/>
    <w:rsid w:val="00B85989"/>
    <w:rsid w:val="00B925D9"/>
    <w:rsid w:val="00B9343F"/>
    <w:rsid w:val="00B94CCF"/>
    <w:rsid w:val="00B94F6E"/>
    <w:rsid w:val="00BA0292"/>
    <w:rsid w:val="00BA1816"/>
    <w:rsid w:val="00BA19F8"/>
    <w:rsid w:val="00BA64FD"/>
    <w:rsid w:val="00BB0F3F"/>
    <w:rsid w:val="00BC32C7"/>
    <w:rsid w:val="00BC4C2C"/>
    <w:rsid w:val="00BC5730"/>
    <w:rsid w:val="00BD2CCE"/>
    <w:rsid w:val="00BD3EE2"/>
    <w:rsid w:val="00BD4242"/>
    <w:rsid w:val="00BD66F3"/>
    <w:rsid w:val="00BD71C3"/>
    <w:rsid w:val="00BE112E"/>
    <w:rsid w:val="00BE4260"/>
    <w:rsid w:val="00BE523A"/>
    <w:rsid w:val="00BF2F8F"/>
    <w:rsid w:val="00BF44B7"/>
    <w:rsid w:val="00BF464B"/>
    <w:rsid w:val="00BF4AF8"/>
    <w:rsid w:val="00BF535C"/>
    <w:rsid w:val="00C03ED5"/>
    <w:rsid w:val="00C05CF2"/>
    <w:rsid w:val="00C06003"/>
    <w:rsid w:val="00C13A5B"/>
    <w:rsid w:val="00C13E4F"/>
    <w:rsid w:val="00C14D27"/>
    <w:rsid w:val="00C1712D"/>
    <w:rsid w:val="00C208DB"/>
    <w:rsid w:val="00C22056"/>
    <w:rsid w:val="00C22775"/>
    <w:rsid w:val="00C22F7E"/>
    <w:rsid w:val="00C25B83"/>
    <w:rsid w:val="00C25FFC"/>
    <w:rsid w:val="00C26001"/>
    <w:rsid w:val="00C27C96"/>
    <w:rsid w:val="00C31D44"/>
    <w:rsid w:val="00C350D8"/>
    <w:rsid w:val="00C36CAD"/>
    <w:rsid w:val="00C413FE"/>
    <w:rsid w:val="00C44B0B"/>
    <w:rsid w:val="00C45A14"/>
    <w:rsid w:val="00C5007D"/>
    <w:rsid w:val="00C557DD"/>
    <w:rsid w:val="00C6725E"/>
    <w:rsid w:val="00C67C9F"/>
    <w:rsid w:val="00C70682"/>
    <w:rsid w:val="00C71418"/>
    <w:rsid w:val="00C71FCD"/>
    <w:rsid w:val="00C72414"/>
    <w:rsid w:val="00C754C3"/>
    <w:rsid w:val="00C76805"/>
    <w:rsid w:val="00C76ED2"/>
    <w:rsid w:val="00C80764"/>
    <w:rsid w:val="00C84E0B"/>
    <w:rsid w:val="00C85D26"/>
    <w:rsid w:val="00C872D0"/>
    <w:rsid w:val="00C9173C"/>
    <w:rsid w:val="00C94DCE"/>
    <w:rsid w:val="00CA03B1"/>
    <w:rsid w:val="00CB043A"/>
    <w:rsid w:val="00CB2D1E"/>
    <w:rsid w:val="00CB7A10"/>
    <w:rsid w:val="00CC0A59"/>
    <w:rsid w:val="00CC0E67"/>
    <w:rsid w:val="00CC10B3"/>
    <w:rsid w:val="00CC2098"/>
    <w:rsid w:val="00CC62FF"/>
    <w:rsid w:val="00CD0CFB"/>
    <w:rsid w:val="00CD2771"/>
    <w:rsid w:val="00CD28C6"/>
    <w:rsid w:val="00CD2F0B"/>
    <w:rsid w:val="00CD486D"/>
    <w:rsid w:val="00CE42AA"/>
    <w:rsid w:val="00CE5503"/>
    <w:rsid w:val="00CF11B5"/>
    <w:rsid w:val="00CF3D54"/>
    <w:rsid w:val="00CF3F43"/>
    <w:rsid w:val="00CF4DC2"/>
    <w:rsid w:val="00CF77F3"/>
    <w:rsid w:val="00D007FA"/>
    <w:rsid w:val="00D0161E"/>
    <w:rsid w:val="00D019F9"/>
    <w:rsid w:val="00D038BA"/>
    <w:rsid w:val="00D048FF"/>
    <w:rsid w:val="00D074CA"/>
    <w:rsid w:val="00D13256"/>
    <w:rsid w:val="00D32AFB"/>
    <w:rsid w:val="00D334B6"/>
    <w:rsid w:val="00D3390B"/>
    <w:rsid w:val="00D34E5D"/>
    <w:rsid w:val="00D3788D"/>
    <w:rsid w:val="00D404ED"/>
    <w:rsid w:val="00D41596"/>
    <w:rsid w:val="00D44B3A"/>
    <w:rsid w:val="00D45559"/>
    <w:rsid w:val="00D45F59"/>
    <w:rsid w:val="00D50084"/>
    <w:rsid w:val="00D50F65"/>
    <w:rsid w:val="00D51DDD"/>
    <w:rsid w:val="00D576AD"/>
    <w:rsid w:val="00D629A8"/>
    <w:rsid w:val="00D71138"/>
    <w:rsid w:val="00D75D69"/>
    <w:rsid w:val="00D77763"/>
    <w:rsid w:val="00D804BF"/>
    <w:rsid w:val="00D84D87"/>
    <w:rsid w:val="00D85B9B"/>
    <w:rsid w:val="00D91C71"/>
    <w:rsid w:val="00D92520"/>
    <w:rsid w:val="00D94B60"/>
    <w:rsid w:val="00D9794A"/>
    <w:rsid w:val="00DA0426"/>
    <w:rsid w:val="00DA3229"/>
    <w:rsid w:val="00DA4720"/>
    <w:rsid w:val="00DA58D1"/>
    <w:rsid w:val="00DB3194"/>
    <w:rsid w:val="00DB5C50"/>
    <w:rsid w:val="00DC06C2"/>
    <w:rsid w:val="00DC2FD4"/>
    <w:rsid w:val="00DC37F8"/>
    <w:rsid w:val="00DC3C64"/>
    <w:rsid w:val="00DD43D2"/>
    <w:rsid w:val="00DD4C38"/>
    <w:rsid w:val="00DD605D"/>
    <w:rsid w:val="00DD79B4"/>
    <w:rsid w:val="00DE0F03"/>
    <w:rsid w:val="00DE17DD"/>
    <w:rsid w:val="00DE4EBF"/>
    <w:rsid w:val="00DE725B"/>
    <w:rsid w:val="00DF39DF"/>
    <w:rsid w:val="00DF6356"/>
    <w:rsid w:val="00E017DA"/>
    <w:rsid w:val="00E02385"/>
    <w:rsid w:val="00E03C40"/>
    <w:rsid w:val="00E04483"/>
    <w:rsid w:val="00E05317"/>
    <w:rsid w:val="00E05455"/>
    <w:rsid w:val="00E062EC"/>
    <w:rsid w:val="00E146EF"/>
    <w:rsid w:val="00E14C45"/>
    <w:rsid w:val="00E233CA"/>
    <w:rsid w:val="00E26495"/>
    <w:rsid w:val="00E32471"/>
    <w:rsid w:val="00E32865"/>
    <w:rsid w:val="00E34DF8"/>
    <w:rsid w:val="00E34F48"/>
    <w:rsid w:val="00E41379"/>
    <w:rsid w:val="00E4194B"/>
    <w:rsid w:val="00E45E17"/>
    <w:rsid w:val="00E46444"/>
    <w:rsid w:val="00E47DAB"/>
    <w:rsid w:val="00E52B04"/>
    <w:rsid w:val="00E57962"/>
    <w:rsid w:val="00E57AC8"/>
    <w:rsid w:val="00E63794"/>
    <w:rsid w:val="00E638F9"/>
    <w:rsid w:val="00E651EC"/>
    <w:rsid w:val="00E65D59"/>
    <w:rsid w:val="00E67772"/>
    <w:rsid w:val="00E724CB"/>
    <w:rsid w:val="00E75902"/>
    <w:rsid w:val="00E80EA5"/>
    <w:rsid w:val="00E838C4"/>
    <w:rsid w:val="00E84260"/>
    <w:rsid w:val="00E8610C"/>
    <w:rsid w:val="00E866DC"/>
    <w:rsid w:val="00E95C4C"/>
    <w:rsid w:val="00E96F64"/>
    <w:rsid w:val="00EA01FA"/>
    <w:rsid w:val="00EA20F9"/>
    <w:rsid w:val="00EB045F"/>
    <w:rsid w:val="00EB49AF"/>
    <w:rsid w:val="00EB5C98"/>
    <w:rsid w:val="00EC2E07"/>
    <w:rsid w:val="00EC4C81"/>
    <w:rsid w:val="00ED3043"/>
    <w:rsid w:val="00ED42D1"/>
    <w:rsid w:val="00EE16C9"/>
    <w:rsid w:val="00EE23E1"/>
    <w:rsid w:val="00EE519A"/>
    <w:rsid w:val="00EE6447"/>
    <w:rsid w:val="00EE6810"/>
    <w:rsid w:val="00EF26E6"/>
    <w:rsid w:val="00EF2BC2"/>
    <w:rsid w:val="00EF36D0"/>
    <w:rsid w:val="00EF7DEE"/>
    <w:rsid w:val="00F01E68"/>
    <w:rsid w:val="00F04DE7"/>
    <w:rsid w:val="00F04FCF"/>
    <w:rsid w:val="00F06730"/>
    <w:rsid w:val="00F10005"/>
    <w:rsid w:val="00F10325"/>
    <w:rsid w:val="00F21BF1"/>
    <w:rsid w:val="00F25040"/>
    <w:rsid w:val="00F2693A"/>
    <w:rsid w:val="00F3434C"/>
    <w:rsid w:val="00F35009"/>
    <w:rsid w:val="00F372B1"/>
    <w:rsid w:val="00F41005"/>
    <w:rsid w:val="00F505A4"/>
    <w:rsid w:val="00F51588"/>
    <w:rsid w:val="00F57295"/>
    <w:rsid w:val="00F57631"/>
    <w:rsid w:val="00F71462"/>
    <w:rsid w:val="00F75283"/>
    <w:rsid w:val="00F80C60"/>
    <w:rsid w:val="00F85CB7"/>
    <w:rsid w:val="00F86E1F"/>
    <w:rsid w:val="00F96DFE"/>
    <w:rsid w:val="00F974C9"/>
    <w:rsid w:val="00FA010D"/>
    <w:rsid w:val="00FA3598"/>
    <w:rsid w:val="00FA5CB5"/>
    <w:rsid w:val="00FB314A"/>
    <w:rsid w:val="00FB31CA"/>
    <w:rsid w:val="00FB4A57"/>
    <w:rsid w:val="00FB54E9"/>
    <w:rsid w:val="00FB62A9"/>
    <w:rsid w:val="00FC0004"/>
    <w:rsid w:val="00FC00CE"/>
    <w:rsid w:val="00FC4D9C"/>
    <w:rsid w:val="00FC51D0"/>
    <w:rsid w:val="00FC5EA7"/>
    <w:rsid w:val="00FD0751"/>
    <w:rsid w:val="00FD0987"/>
    <w:rsid w:val="00FD6C14"/>
    <w:rsid w:val="00FD737E"/>
    <w:rsid w:val="00FE01AB"/>
    <w:rsid w:val="00FE588F"/>
    <w:rsid w:val="00FF0BEF"/>
    <w:rsid w:val="00FF0C69"/>
    <w:rsid w:val="00FF1544"/>
    <w:rsid w:val="00FF7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3A26A"/>
  <w15:docId w15:val="{B01BBC6A-CC0B-4381-B6B2-1BE54E4E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FD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404E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E68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26FD7"/>
    <w:pPr>
      <w:jc w:val="center"/>
    </w:pPr>
    <w:rPr>
      <w:b/>
      <w:sz w:val="32"/>
    </w:rPr>
  </w:style>
  <w:style w:type="paragraph" w:customStyle="1" w:styleId="ConsPlusNormal">
    <w:name w:val="ConsPlusNormal"/>
    <w:rsid w:val="00126F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rsid w:val="00DD43D2"/>
    <w:pPr>
      <w:spacing w:after="240"/>
    </w:pPr>
    <w:rPr>
      <w:sz w:val="24"/>
      <w:szCs w:val="24"/>
    </w:rPr>
  </w:style>
  <w:style w:type="character" w:styleId="a5">
    <w:name w:val="Emphasis"/>
    <w:basedOn w:val="a0"/>
    <w:qFormat/>
    <w:rsid w:val="00DD43D2"/>
    <w:rPr>
      <w:i/>
      <w:iCs/>
    </w:rPr>
  </w:style>
  <w:style w:type="character" w:styleId="a6">
    <w:name w:val="Strong"/>
    <w:basedOn w:val="a0"/>
    <w:qFormat/>
    <w:rsid w:val="00DD43D2"/>
    <w:rPr>
      <w:b/>
      <w:bCs/>
    </w:rPr>
  </w:style>
  <w:style w:type="character" w:customStyle="1" w:styleId="a7">
    <w:name w:val="Основной текст_"/>
    <w:basedOn w:val="a0"/>
    <w:link w:val="3"/>
    <w:rsid w:val="00EF26E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7"/>
    <w:rsid w:val="00EF26E6"/>
    <w:pPr>
      <w:shd w:val="clear" w:color="auto" w:fill="FFFFFF"/>
      <w:spacing w:before="180" w:after="180" w:line="0" w:lineRule="atLeast"/>
    </w:pPr>
    <w:rPr>
      <w:sz w:val="26"/>
      <w:szCs w:val="26"/>
      <w:lang w:eastAsia="en-US"/>
    </w:rPr>
  </w:style>
  <w:style w:type="character" w:customStyle="1" w:styleId="5">
    <w:name w:val="Основной текст (5)_"/>
    <w:basedOn w:val="a0"/>
    <w:link w:val="50"/>
    <w:rsid w:val="00EF26E6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F26E6"/>
    <w:pPr>
      <w:shd w:val="clear" w:color="auto" w:fill="FFFFFF"/>
      <w:spacing w:before="960" w:after="360" w:line="418" w:lineRule="exact"/>
      <w:jc w:val="center"/>
    </w:pPr>
    <w:rPr>
      <w:spacing w:val="3"/>
      <w:sz w:val="25"/>
      <w:szCs w:val="25"/>
      <w:lang w:eastAsia="en-US"/>
    </w:rPr>
  </w:style>
  <w:style w:type="character" w:customStyle="1" w:styleId="3pt">
    <w:name w:val="Основной текст + Интервал 3 pt"/>
    <w:basedOn w:val="a7"/>
    <w:rsid w:val="00EF26E6"/>
    <w:rPr>
      <w:rFonts w:ascii="Times New Roman" w:eastAsia="Times New Roman" w:hAnsi="Times New Roman" w:cs="Times New Roman"/>
      <w:spacing w:val="69"/>
      <w:sz w:val="26"/>
      <w:szCs w:val="26"/>
      <w:shd w:val="clear" w:color="auto" w:fill="FFFFFF"/>
    </w:rPr>
  </w:style>
  <w:style w:type="table" w:styleId="a8">
    <w:name w:val="Table Grid"/>
    <w:basedOn w:val="a1"/>
    <w:uiPriority w:val="99"/>
    <w:rsid w:val="00D777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99"/>
    <w:qFormat/>
    <w:rsid w:val="00D77763"/>
    <w:pPr>
      <w:ind w:left="720"/>
      <w:contextualSpacing/>
    </w:pPr>
  </w:style>
  <w:style w:type="paragraph" w:customStyle="1" w:styleId="11">
    <w:name w:val="Основной текст1"/>
    <w:basedOn w:val="a"/>
    <w:rsid w:val="00283433"/>
    <w:pPr>
      <w:shd w:val="clear" w:color="auto" w:fill="FFFFFF"/>
      <w:spacing w:line="0" w:lineRule="atLeast"/>
      <w:ind w:hanging="260"/>
    </w:pPr>
    <w:rPr>
      <w:rFonts w:ascii="Arial" w:eastAsia="Arial" w:hAnsi="Arial"/>
      <w:spacing w:val="1"/>
      <w:sz w:val="16"/>
      <w:szCs w:val="16"/>
    </w:rPr>
  </w:style>
  <w:style w:type="character" w:styleId="aa">
    <w:name w:val="Hyperlink"/>
    <w:basedOn w:val="a0"/>
    <w:uiPriority w:val="99"/>
    <w:unhideWhenUsed/>
    <w:rsid w:val="00FB54E9"/>
    <w:rPr>
      <w:color w:val="0000FF" w:themeColor="hyperlink"/>
      <w:u w:val="single"/>
    </w:rPr>
  </w:style>
  <w:style w:type="paragraph" w:customStyle="1" w:styleId="ConsPlusNonformat">
    <w:name w:val="ConsPlusNonformat"/>
    <w:rsid w:val="009303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823924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Верхний колонтитул Знак"/>
    <w:basedOn w:val="a0"/>
    <w:link w:val="ab"/>
    <w:uiPriority w:val="99"/>
    <w:rsid w:val="00823924"/>
    <w:rPr>
      <w:rFonts w:ascii="Calibri" w:eastAsia="Times New Roman" w:hAnsi="Calibri" w:cs="Times New Roman"/>
      <w:lang w:eastAsia="ru-RU"/>
    </w:rPr>
  </w:style>
  <w:style w:type="character" w:styleId="ad">
    <w:name w:val="page number"/>
    <w:basedOn w:val="a0"/>
    <w:uiPriority w:val="99"/>
    <w:rsid w:val="00823924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82392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239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E644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E64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404E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D404ED"/>
    <w:rPr>
      <w:b/>
      <w:bCs/>
      <w:color w:val="26282F"/>
    </w:rPr>
  </w:style>
  <w:style w:type="character" w:customStyle="1" w:styleId="af3">
    <w:name w:val="Гипертекстовая ссылка"/>
    <w:basedOn w:val="af2"/>
    <w:uiPriority w:val="99"/>
    <w:rsid w:val="00D404ED"/>
    <w:rPr>
      <w:b/>
      <w:bCs/>
      <w:color w:val="106BBE"/>
    </w:rPr>
  </w:style>
  <w:style w:type="paragraph" w:customStyle="1" w:styleId="af4">
    <w:name w:val="Нормальный (таблица)"/>
    <w:basedOn w:val="a"/>
    <w:next w:val="a"/>
    <w:uiPriority w:val="99"/>
    <w:rsid w:val="00D404E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D404E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D404E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E68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6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210A5-5907-4028-B5DA-FB1C676DC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2797</Words>
  <Characters>15944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BUZURTANOVMP</cp:lastModifiedBy>
  <cp:revision>32</cp:revision>
  <cp:lastPrinted>2024-01-24T13:28:00Z</cp:lastPrinted>
  <dcterms:created xsi:type="dcterms:W3CDTF">2021-07-29T07:21:00Z</dcterms:created>
  <dcterms:modified xsi:type="dcterms:W3CDTF">2024-04-01T08:28:00Z</dcterms:modified>
</cp:coreProperties>
</file>